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8"/>
        <w:gridCol w:w="5069"/>
      </w:tblGrid>
      <w:tr w:rsidR="005B2C21" w:rsidRPr="00F554BA" w:rsidTr="005B2C21">
        <w:tc>
          <w:tcPr>
            <w:tcW w:w="5068" w:type="dxa"/>
          </w:tcPr>
          <w:p w:rsidR="005B2C21" w:rsidRPr="00F554BA" w:rsidRDefault="005B2C21" w:rsidP="005B2C21">
            <w:pPr>
              <w:pStyle w:val="2"/>
              <w:outlineLvl w:val="1"/>
              <w:rPr>
                <w:rFonts w:ascii="Times New Roman" w:hAnsi="Times New Roman" w:cs="Times New Roman"/>
                <w:b/>
                <w:color w:val="auto"/>
                <w:sz w:val="28"/>
                <w:szCs w:val="28"/>
              </w:rPr>
            </w:pPr>
            <w:r w:rsidRPr="00F554BA">
              <w:rPr>
                <w:rFonts w:ascii="Times New Roman" w:hAnsi="Times New Roman" w:cs="Times New Roman"/>
                <w:b/>
                <w:color w:val="auto"/>
                <w:sz w:val="28"/>
                <w:szCs w:val="28"/>
              </w:rPr>
              <w:t>Государственное автономное учреждение культуры Новосибирской области «</w:t>
            </w:r>
            <w:r w:rsidR="00F554BA" w:rsidRPr="00F554BA">
              <w:rPr>
                <w:rFonts w:ascii="Times New Roman" w:hAnsi="Times New Roman" w:cs="Times New Roman"/>
                <w:b/>
                <w:color w:val="auto"/>
                <w:sz w:val="28"/>
                <w:szCs w:val="28"/>
              </w:rPr>
              <w:t>Концертно-театральный центр «Евразия</w:t>
            </w:r>
            <w:r w:rsidRPr="00F554BA">
              <w:rPr>
                <w:rFonts w:ascii="Times New Roman" w:hAnsi="Times New Roman" w:cs="Times New Roman"/>
                <w:b/>
                <w:color w:val="auto"/>
                <w:sz w:val="28"/>
                <w:szCs w:val="28"/>
              </w:rPr>
              <w:t xml:space="preserve">» </w:t>
            </w:r>
          </w:p>
          <w:p w:rsidR="005B2C21" w:rsidRPr="00F554BA" w:rsidRDefault="005B2C21" w:rsidP="005B2C21">
            <w:pPr>
              <w:pStyle w:val="2"/>
              <w:outlineLvl w:val="1"/>
              <w:rPr>
                <w:rFonts w:ascii="Times New Roman" w:hAnsi="Times New Roman" w:cs="Times New Roman"/>
                <w:b/>
                <w:color w:val="auto"/>
                <w:sz w:val="28"/>
                <w:szCs w:val="28"/>
              </w:rPr>
            </w:pPr>
            <w:r w:rsidRPr="00F554BA">
              <w:rPr>
                <w:rFonts w:ascii="Times New Roman" w:hAnsi="Times New Roman" w:cs="Times New Roman"/>
                <w:b/>
                <w:color w:val="auto"/>
                <w:sz w:val="28"/>
                <w:szCs w:val="28"/>
              </w:rPr>
              <w:t xml:space="preserve">(ГАУК НСО </w:t>
            </w:r>
            <w:r w:rsidR="00F554BA" w:rsidRPr="00F554BA">
              <w:rPr>
                <w:rFonts w:ascii="Times New Roman" w:hAnsi="Times New Roman" w:cs="Times New Roman"/>
                <w:b/>
                <w:color w:val="auto"/>
                <w:sz w:val="28"/>
                <w:szCs w:val="28"/>
              </w:rPr>
              <w:t xml:space="preserve">КТЦ </w:t>
            </w:r>
            <w:r w:rsidRPr="00F554BA">
              <w:rPr>
                <w:rFonts w:ascii="Times New Roman" w:hAnsi="Times New Roman" w:cs="Times New Roman"/>
                <w:b/>
                <w:color w:val="auto"/>
                <w:sz w:val="28"/>
                <w:szCs w:val="28"/>
              </w:rPr>
              <w:t>«</w:t>
            </w:r>
            <w:r w:rsidR="00F554BA" w:rsidRPr="00F554BA">
              <w:rPr>
                <w:rFonts w:ascii="Times New Roman" w:hAnsi="Times New Roman" w:cs="Times New Roman"/>
                <w:b/>
                <w:color w:val="auto"/>
                <w:sz w:val="28"/>
                <w:szCs w:val="28"/>
              </w:rPr>
              <w:t>Евразия</w:t>
            </w:r>
            <w:r w:rsidRPr="00F554BA">
              <w:rPr>
                <w:rFonts w:ascii="Times New Roman" w:hAnsi="Times New Roman" w:cs="Times New Roman"/>
                <w:b/>
                <w:color w:val="auto"/>
                <w:sz w:val="28"/>
                <w:szCs w:val="28"/>
              </w:rPr>
              <w:t>»)</w:t>
            </w:r>
          </w:p>
          <w:p w:rsidR="005B2C21" w:rsidRPr="00F554BA" w:rsidRDefault="005B2C21" w:rsidP="005B2C21">
            <w:pPr>
              <w:rPr>
                <w:rFonts w:ascii="Times New Roman" w:hAnsi="Times New Roman" w:cs="Times New Roman"/>
                <w:b/>
                <w:sz w:val="28"/>
                <w:szCs w:val="28"/>
              </w:rPr>
            </w:pPr>
            <w:r w:rsidRPr="00F554BA">
              <w:rPr>
                <w:rFonts w:ascii="Times New Roman" w:hAnsi="Times New Roman" w:cs="Times New Roman"/>
                <w:b/>
                <w:sz w:val="28"/>
                <w:szCs w:val="28"/>
              </w:rPr>
              <w:t>ПОЛОЖЕНИЕ</w:t>
            </w:r>
          </w:p>
          <w:p w:rsidR="005B2C21" w:rsidRPr="00F554BA" w:rsidRDefault="005B2C21" w:rsidP="005B2C21">
            <w:pPr>
              <w:rPr>
                <w:rFonts w:ascii="Times New Roman" w:hAnsi="Times New Roman" w:cs="Times New Roman"/>
              </w:rPr>
            </w:pPr>
            <w:r w:rsidRPr="00F554BA">
              <w:rPr>
                <w:rFonts w:ascii="Times New Roman" w:hAnsi="Times New Roman" w:cs="Times New Roman"/>
              </w:rPr>
              <w:t>«</w:t>
            </w:r>
            <w:r w:rsidR="00F554BA" w:rsidRPr="00F554BA">
              <w:rPr>
                <w:rFonts w:ascii="Times New Roman" w:hAnsi="Times New Roman" w:cs="Times New Roman"/>
              </w:rPr>
              <w:t xml:space="preserve">       </w:t>
            </w:r>
            <w:r w:rsidRPr="00F554BA">
              <w:rPr>
                <w:rFonts w:ascii="Times New Roman" w:hAnsi="Times New Roman" w:cs="Times New Roman"/>
              </w:rPr>
              <w:t>»</w:t>
            </w:r>
            <w:r w:rsidR="008D631D" w:rsidRPr="00F554BA">
              <w:rPr>
                <w:rFonts w:ascii="Times New Roman" w:hAnsi="Times New Roman" w:cs="Times New Roman"/>
              </w:rPr>
              <w:t xml:space="preserve"> </w:t>
            </w:r>
            <w:r w:rsidR="00F554BA" w:rsidRPr="00F554BA">
              <w:rPr>
                <w:rFonts w:ascii="Times New Roman" w:hAnsi="Times New Roman" w:cs="Times New Roman"/>
              </w:rPr>
              <w:t>______________</w:t>
            </w:r>
            <w:r w:rsidR="008D631D" w:rsidRPr="00F554BA">
              <w:rPr>
                <w:rFonts w:ascii="Times New Roman" w:hAnsi="Times New Roman" w:cs="Times New Roman"/>
              </w:rPr>
              <w:t xml:space="preserve"> </w:t>
            </w:r>
            <w:r w:rsidRPr="00F554BA">
              <w:rPr>
                <w:rFonts w:ascii="Times New Roman" w:hAnsi="Times New Roman" w:cs="Times New Roman"/>
              </w:rPr>
              <w:t>201</w:t>
            </w:r>
            <w:r w:rsidR="00F554BA" w:rsidRPr="00F554BA">
              <w:rPr>
                <w:rFonts w:ascii="Times New Roman" w:hAnsi="Times New Roman" w:cs="Times New Roman"/>
              </w:rPr>
              <w:t>7</w:t>
            </w:r>
            <w:r w:rsidRPr="00F554BA">
              <w:rPr>
                <w:rFonts w:ascii="Times New Roman" w:hAnsi="Times New Roman" w:cs="Times New Roman"/>
              </w:rPr>
              <w:t>г. №</w:t>
            </w:r>
            <w:r w:rsidR="008D631D" w:rsidRPr="00F554BA">
              <w:rPr>
                <w:rFonts w:ascii="Times New Roman" w:hAnsi="Times New Roman" w:cs="Times New Roman"/>
              </w:rPr>
              <w:t xml:space="preserve"> </w:t>
            </w:r>
            <w:r w:rsidR="00F554BA" w:rsidRPr="00F554BA">
              <w:rPr>
                <w:rFonts w:ascii="Times New Roman" w:hAnsi="Times New Roman" w:cs="Times New Roman"/>
              </w:rPr>
              <w:t>_____</w:t>
            </w:r>
          </w:p>
          <w:p w:rsidR="005B2C21" w:rsidRPr="00F554BA" w:rsidRDefault="005B2C21" w:rsidP="005B2C21">
            <w:pPr>
              <w:rPr>
                <w:rFonts w:ascii="Times New Roman" w:hAnsi="Times New Roman" w:cs="Times New Roman"/>
                <w:sz w:val="24"/>
                <w:szCs w:val="24"/>
              </w:rPr>
            </w:pPr>
            <w:r w:rsidRPr="00F554BA">
              <w:rPr>
                <w:rFonts w:ascii="Times New Roman" w:hAnsi="Times New Roman" w:cs="Times New Roman"/>
                <w:sz w:val="24"/>
                <w:szCs w:val="24"/>
              </w:rPr>
              <w:t>г. Новосибирск</w:t>
            </w:r>
          </w:p>
          <w:p w:rsidR="005B2C21" w:rsidRPr="00F554BA" w:rsidRDefault="005B2C21" w:rsidP="00E46372">
            <w:pPr>
              <w:rPr>
                <w:rFonts w:ascii="Times New Roman" w:hAnsi="Times New Roman" w:cs="Times New Roman"/>
                <w:b/>
              </w:rPr>
            </w:pPr>
            <w:r w:rsidRPr="00F554BA">
              <w:rPr>
                <w:rFonts w:ascii="Times New Roman" w:hAnsi="Times New Roman" w:cs="Times New Roman"/>
                <w:b/>
                <w:sz w:val="28"/>
                <w:szCs w:val="28"/>
              </w:rPr>
              <w:t xml:space="preserve">О </w:t>
            </w:r>
            <w:r w:rsidR="009B24F8" w:rsidRPr="00F554BA">
              <w:rPr>
                <w:rFonts w:ascii="Times New Roman" w:hAnsi="Times New Roman" w:cs="Times New Roman"/>
                <w:b/>
                <w:color w:val="000000"/>
                <w:sz w:val="28"/>
                <w:szCs w:val="28"/>
              </w:rPr>
              <w:t>системе нормирования труда</w:t>
            </w:r>
            <w:r w:rsidR="009B24F8" w:rsidRPr="00F554BA">
              <w:rPr>
                <w:rFonts w:ascii="Times New Roman" w:hAnsi="Times New Roman" w:cs="Times New Roman"/>
                <w:b/>
                <w:sz w:val="28"/>
                <w:szCs w:val="28"/>
              </w:rPr>
              <w:t xml:space="preserve"> </w:t>
            </w:r>
            <w:r w:rsidRPr="00F554BA">
              <w:rPr>
                <w:rFonts w:ascii="Times New Roman" w:hAnsi="Times New Roman" w:cs="Times New Roman"/>
                <w:b/>
                <w:sz w:val="28"/>
                <w:szCs w:val="28"/>
              </w:rPr>
              <w:t xml:space="preserve">работников </w:t>
            </w:r>
          </w:p>
        </w:tc>
        <w:tc>
          <w:tcPr>
            <w:tcW w:w="5069" w:type="dxa"/>
          </w:tcPr>
          <w:p w:rsidR="005B2C21" w:rsidRPr="00F554BA" w:rsidRDefault="005B2C21" w:rsidP="005B2C21">
            <w:pPr>
              <w:pStyle w:val="2"/>
              <w:ind w:firstLine="2445"/>
              <w:jc w:val="right"/>
              <w:outlineLvl w:val="1"/>
              <w:rPr>
                <w:rFonts w:ascii="Times New Roman" w:hAnsi="Times New Roman" w:cs="Times New Roman"/>
                <w:b/>
                <w:color w:val="auto"/>
              </w:rPr>
            </w:pPr>
            <w:r w:rsidRPr="00F554BA">
              <w:rPr>
                <w:rFonts w:ascii="Times New Roman" w:hAnsi="Times New Roman" w:cs="Times New Roman"/>
                <w:b/>
                <w:color w:val="auto"/>
              </w:rPr>
              <w:t>УТВЕРЖДАЮ</w:t>
            </w:r>
          </w:p>
          <w:p w:rsidR="005B2C21" w:rsidRPr="00F554BA" w:rsidRDefault="005B2C21" w:rsidP="00F554BA">
            <w:pPr>
              <w:spacing w:after="0"/>
              <w:jc w:val="right"/>
              <w:rPr>
                <w:rFonts w:ascii="Times New Roman" w:hAnsi="Times New Roman" w:cs="Times New Roman"/>
                <w:sz w:val="24"/>
                <w:szCs w:val="24"/>
              </w:rPr>
            </w:pPr>
            <w:r w:rsidRPr="00F554BA">
              <w:rPr>
                <w:rFonts w:ascii="Times New Roman" w:hAnsi="Times New Roman" w:cs="Times New Roman"/>
                <w:sz w:val="24"/>
                <w:szCs w:val="24"/>
              </w:rPr>
              <w:t>Директор</w:t>
            </w:r>
          </w:p>
          <w:p w:rsidR="005B2C21" w:rsidRPr="00F554BA" w:rsidRDefault="005B2C21" w:rsidP="00F554BA">
            <w:pPr>
              <w:spacing w:after="0"/>
              <w:jc w:val="right"/>
              <w:rPr>
                <w:rFonts w:ascii="Times New Roman" w:hAnsi="Times New Roman" w:cs="Times New Roman"/>
                <w:sz w:val="24"/>
                <w:szCs w:val="24"/>
              </w:rPr>
            </w:pPr>
            <w:r w:rsidRPr="00F554BA">
              <w:rPr>
                <w:rFonts w:ascii="Times New Roman" w:hAnsi="Times New Roman" w:cs="Times New Roman"/>
                <w:sz w:val="24"/>
                <w:szCs w:val="24"/>
              </w:rPr>
              <w:t xml:space="preserve">ГАУК НСО </w:t>
            </w:r>
            <w:r w:rsidR="00F554BA" w:rsidRPr="00F554BA">
              <w:rPr>
                <w:rFonts w:ascii="Times New Roman" w:hAnsi="Times New Roman" w:cs="Times New Roman"/>
                <w:sz w:val="24"/>
                <w:szCs w:val="24"/>
              </w:rPr>
              <w:t xml:space="preserve">КТЦ </w:t>
            </w:r>
            <w:r w:rsidRPr="00F554BA">
              <w:rPr>
                <w:rFonts w:ascii="Times New Roman" w:hAnsi="Times New Roman" w:cs="Times New Roman"/>
                <w:sz w:val="24"/>
                <w:szCs w:val="24"/>
              </w:rPr>
              <w:t>«</w:t>
            </w:r>
            <w:r w:rsidR="00F554BA" w:rsidRPr="00F554BA">
              <w:rPr>
                <w:rFonts w:ascii="Times New Roman" w:hAnsi="Times New Roman" w:cs="Times New Roman"/>
                <w:sz w:val="24"/>
                <w:szCs w:val="24"/>
              </w:rPr>
              <w:t>Евразия</w:t>
            </w:r>
            <w:r w:rsidRPr="00F554BA">
              <w:rPr>
                <w:rFonts w:ascii="Times New Roman" w:hAnsi="Times New Roman" w:cs="Times New Roman"/>
                <w:sz w:val="24"/>
                <w:szCs w:val="24"/>
              </w:rPr>
              <w:t>»</w:t>
            </w:r>
          </w:p>
          <w:p w:rsidR="005B2C21" w:rsidRPr="00F554BA" w:rsidRDefault="005B2C21" w:rsidP="005B2C21">
            <w:pPr>
              <w:jc w:val="right"/>
              <w:rPr>
                <w:rFonts w:ascii="Times New Roman" w:hAnsi="Times New Roman" w:cs="Times New Roman"/>
              </w:rPr>
            </w:pPr>
            <w:r w:rsidRPr="00F554BA">
              <w:rPr>
                <w:rFonts w:ascii="Times New Roman" w:hAnsi="Times New Roman" w:cs="Times New Roman"/>
                <w:sz w:val="24"/>
                <w:szCs w:val="24"/>
              </w:rPr>
              <w:t>___________________ Е.Ф. Ковалева</w:t>
            </w:r>
          </w:p>
          <w:p w:rsidR="005B2C21" w:rsidRPr="00F554BA" w:rsidRDefault="005B2C21" w:rsidP="005B2C21">
            <w:pPr>
              <w:jc w:val="right"/>
              <w:rPr>
                <w:rFonts w:ascii="Times New Roman" w:hAnsi="Times New Roman" w:cs="Times New Roman"/>
              </w:rPr>
            </w:pPr>
            <w:r w:rsidRPr="00F554BA">
              <w:rPr>
                <w:rFonts w:ascii="Times New Roman" w:hAnsi="Times New Roman" w:cs="Times New Roman"/>
              </w:rPr>
              <w:t>«___» ________________________ 201</w:t>
            </w:r>
            <w:r w:rsidR="00F554BA" w:rsidRPr="00F554BA">
              <w:rPr>
                <w:rFonts w:ascii="Times New Roman" w:hAnsi="Times New Roman" w:cs="Times New Roman"/>
              </w:rPr>
              <w:t>7</w:t>
            </w:r>
            <w:r w:rsidRPr="00F554BA">
              <w:rPr>
                <w:rFonts w:ascii="Times New Roman" w:hAnsi="Times New Roman" w:cs="Times New Roman"/>
              </w:rPr>
              <w:t>г.</w:t>
            </w:r>
          </w:p>
          <w:p w:rsidR="00195752" w:rsidRPr="00F554BA" w:rsidRDefault="00195752" w:rsidP="005B2C21">
            <w:pPr>
              <w:jc w:val="right"/>
              <w:rPr>
                <w:rFonts w:ascii="Times New Roman" w:hAnsi="Times New Roman" w:cs="Times New Roman"/>
              </w:rPr>
            </w:pPr>
          </w:p>
          <w:p w:rsidR="00195752" w:rsidRPr="00F554BA" w:rsidRDefault="00195752" w:rsidP="00F554BA">
            <w:pPr>
              <w:spacing w:after="0"/>
              <w:jc w:val="right"/>
              <w:rPr>
                <w:rFonts w:ascii="Times New Roman" w:hAnsi="Times New Roman" w:cs="Times New Roman"/>
              </w:rPr>
            </w:pPr>
            <w:r w:rsidRPr="00F554BA">
              <w:rPr>
                <w:rFonts w:ascii="Times New Roman" w:hAnsi="Times New Roman" w:cs="Times New Roman"/>
              </w:rPr>
              <w:t>Согласованно</w:t>
            </w:r>
          </w:p>
          <w:p w:rsidR="00195752" w:rsidRPr="00F554BA" w:rsidRDefault="00195752" w:rsidP="00F554BA">
            <w:pPr>
              <w:spacing w:after="0"/>
              <w:jc w:val="right"/>
              <w:rPr>
                <w:rFonts w:ascii="Times New Roman" w:hAnsi="Times New Roman" w:cs="Times New Roman"/>
              </w:rPr>
            </w:pPr>
            <w:r w:rsidRPr="00F554BA">
              <w:rPr>
                <w:rFonts w:ascii="Times New Roman" w:hAnsi="Times New Roman" w:cs="Times New Roman"/>
              </w:rPr>
              <w:t>Профсоюзный комитет</w:t>
            </w:r>
          </w:p>
          <w:p w:rsidR="00195752" w:rsidRPr="00F554BA" w:rsidRDefault="00195752" w:rsidP="005B2C21">
            <w:pPr>
              <w:jc w:val="right"/>
              <w:rPr>
                <w:rFonts w:ascii="Times New Roman" w:hAnsi="Times New Roman" w:cs="Times New Roman"/>
              </w:rPr>
            </w:pPr>
            <w:r w:rsidRPr="00F554BA">
              <w:rPr>
                <w:rFonts w:ascii="Times New Roman" w:hAnsi="Times New Roman" w:cs="Times New Roman"/>
              </w:rPr>
              <w:t xml:space="preserve">Председатель _____________ С.Н. </w:t>
            </w:r>
            <w:proofErr w:type="spellStart"/>
            <w:r w:rsidRPr="00F554BA">
              <w:rPr>
                <w:rFonts w:ascii="Times New Roman" w:hAnsi="Times New Roman" w:cs="Times New Roman"/>
              </w:rPr>
              <w:t>Терсков</w:t>
            </w:r>
            <w:proofErr w:type="spellEnd"/>
          </w:p>
          <w:p w:rsidR="005B2C21" w:rsidRPr="00F554BA" w:rsidRDefault="005B2C21" w:rsidP="005B2C21">
            <w:pPr>
              <w:pStyle w:val="2"/>
              <w:outlineLvl w:val="1"/>
              <w:rPr>
                <w:rFonts w:ascii="Times New Roman" w:hAnsi="Times New Roman" w:cs="Times New Roman"/>
                <w:b/>
              </w:rPr>
            </w:pPr>
          </w:p>
        </w:tc>
      </w:tr>
    </w:tbl>
    <w:p w:rsidR="00EC0634" w:rsidRDefault="00EC0634" w:rsidP="00F554BA">
      <w:pPr>
        <w:pStyle w:val="a6"/>
        <w:spacing w:after="0" w:line="240" w:lineRule="auto"/>
        <w:ind w:left="0"/>
        <w:jc w:val="center"/>
        <w:rPr>
          <w:rFonts w:ascii="Times New Roman" w:hAnsi="Times New Roman" w:cs="Times New Roman"/>
          <w:b/>
          <w:bCs/>
          <w:sz w:val="28"/>
          <w:szCs w:val="28"/>
          <w:lang w:eastAsia="ru-RU"/>
        </w:rPr>
      </w:pPr>
      <w:r w:rsidRPr="009B24F8">
        <w:rPr>
          <w:rFonts w:ascii="Times New Roman" w:hAnsi="Times New Roman" w:cs="Times New Roman"/>
          <w:b/>
          <w:bCs/>
          <w:sz w:val="28"/>
          <w:szCs w:val="28"/>
          <w:lang w:eastAsia="ru-RU"/>
        </w:rPr>
        <w:t>1. Общие положения</w:t>
      </w:r>
      <w:r w:rsidR="00F554BA">
        <w:rPr>
          <w:rFonts w:ascii="Times New Roman" w:hAnsi="Times New Roman" w:cs="Times New Roman"/>
          <w:b/>
          <w:bCs/>
          <w:sz w:val="28"/>
          <w:szCs w:val="28"/>
          <w:lang w:eastAsia="ru-RU"/>
        </w:rPr>
        <w:t xml:space="preserve">. </w:t>
      </w:r>
    </w:p>
    <w:p w:rsidR="00F554BA" w:rsidRPr="009B24F8" w:rsidRDefault="00F554BA" w:rsidP="00F554BA">
      <w:pPr>
        <w:pStyle w:val="a6"/>
        <w:spacing w:after="0" w:line="240" w:lineRule="auto"/>
        <w:ind w:left="0"/>
        <w:jc w:val="center"/>
        <w:rPr>
          <w:rFonts w:ascii="Times New Roman" w:hAnsi="Times New Roman" w:cs="Times New Roman"/>
          <w:b/>
          <w:bCs/>
          <w:sz w:val="28"/>
          <w:szCs w:val="28"/>
          <w:lang w:eastAsia="ru-RU"/>
        </w:rPr>
      </w:pP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1.1.</w:t>
      </w:r>
      <w:r w:rsidR="00E735E1">
        <w:rPr>
          <w:rFonts w:ascii="Times New Roman" w:hAnsi="Times New Roman" w:cs="Times New Roman"/>
          <w:color w:val="000000"/>
          <w:sz w:val="28"/>
          <w:szCs w:val="28"/>
        </w:rPr>
        <w:tab/>
      </w:r>
      <w:proofErr w:type="gramStart"/>
      <w:r w:rsidRPr="009B24F8">
        <w:rPr>
          <w:rFonts w:ascii="Times New Roman" w:hAnsi="Times New Roman" w:cs="Times New Roman"/>
          <w:color w:val="000000"/>
          <w:sz w:val="28"/>
          <w:szCs w:val="28"/>
        </w:rPr>
        <w:t xml:space="preserve">Настоящее  Положение о системе нормирования труда в </w:t>
      </w:r>
      <w:r w:rsidR="00F554BA">
        <w:rPr>
          <w:rFonts w:ascii="Times New Roman" w:hAnsi="Times New Roman" w:cs="Times New Roman"/>
          <w:color w:val="000000"/>
          <w:sz w:val="28"/>
          <w:szCs w:val="28"/>
        </w:rPr>
        <w:t>ГАУК НСО КТЦ «Евразия»</w:t>
      </w:r>
      <w:r w:rsidRPr="009B24F8">
        <w:rPr>
          <w:rFonts w:ascii="Times New Roman" w:hAnsi="Times New Roman" w:cs="Times New Roman"/>
          <w:color w:val="000000"/>
          <w:sz w:val="28"/>
          <w:szCs w:val="28"/>
        </w:rPr>
        <w:t xml:space="preserve"> разработано в целях организации работы в государственном </w:t>
      </w:r>
      <w:r w:rsidRPr="009B24F8">
        <w:rPr>
          <w:rFonts w:ascii="Times New Roman" w:hAnsi="Times New Roman" w:cs="Times New Roman"/>
          <w:sz w:val="28"/>
          <w:szCs w:val="28"/>
        </w:rPr>
        <w:t>автономно</w:t>
      </w:r>
      <w:r>
        <w:rPr>
          <w:rFonts w:ascii="Times New Roman" w:hAnsi="Times New Roman" w:cs="Times New Roman"/>
          <w:sz w:val="28"/>
          <w:szCs w:val="28"/>
        </w:rPr>
        <w:t>м</w:t>
      </w:r>
      <w:r w:rsidRPr="009B24F8">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9B24F8">
        <w:rPr>
          <w:rFonts w:ascii="Times New Roman" w:hAnsi="Times New Roman" w:cs="Times New Roman"/>
          <w:sz w:val="28"/>
          <w:szCs w:val="28"/>
        </w:rPr>
        <w:t xml:space="preserve"> культуры Новосибирской области «</w:t>
      </w:r>
      <w:r w:rsidR="00DF7265">
        <w:rPr>
          <w:rFonts w:ascii="Times New Roman" w:hAnsi="Times New Roman" w:cs="Times New Roman"/>
          <w:sz w:val="28"/>
          <w:szCs w:val="28"/>
        </w:rPr>
        <w:t>Концертно-театральный центр «Евразия</w:t>
      </w:r>
      <w:r w:rsidRPr="009B24F8">
        <w:rPr>
          <w:rFonts w:ascii="Times New Roman" w:hAnsi="Times New Roman" w:cs="Times New Roman"/>
          <w:sz w:val="28"/>
          <w:szCs w:val="28"/>
        </w:rPr>
        <w:t>»</w:t>
      </w:r>
      <w:r w:rsidRPr="009B24F8">
        <w:rPr>
          <w:rFonts w:ascii="Times New Roman" w:hAnsi="Times New Roman" w:cs="Times New Roman"/>
          <w:color w:val="000000"/>
          <w:sz w:val="28"/>
          <w:szCs w:val="28"/>
        </w:rPr>
        <w:t xml:space="preserve"> (</w:t>
      </w:r>
      <w:r w:rsidR="00983426">
        <w:rPr>
          <w:rFonts w:ascii="Times New Roman" w:hAnsi="Times New Roman" w:cs="Times New Roman"/>
          <w:color w:val="000000"/>
          <w:sz w:val="28"/>
          <w:szCs w:val="28"/>
        </w:rPr>
        <w:t>ГАУК НСО КТЦ «Евразия»</w:t>
      </w:r>
      <w:r w:rsidRPr="009B24F8">
        <w:rPr>
          <w:rFonts w:ascii="Times New Roman" w:hAnsi="Times New Roman" w:cs="Times New Roman"/>
          <w:color w:val="000000"/>
          <w:sz w:val="28"/>
          <w:szCs w:val="28"/>
        </w:rPr>
        <w:t>) по установлению системы нормативов и норм, на основе которых реализуется функция Учреждения по нормированию труда, и содержит основные положения, регламентирующие организацию нормирования труда и устанавливающие порядок проведения работ по нормированию</w:t>
      </w:r>
      <w:proofErr w:type="gramEnd"/>
      <w:r w:rsidRPr="009B24F8">
        <w:rPr>
          <w:rFonts w:ascii="Times New Roman" w:hAnsi="Times New Roman" w:cs="Times New Roman"/>
          <w:color w:val="000000"/>
          <w:sz w:val="28"/>
          <w:szCs w:val="28"/>
        </w:rPr>
        <w:t xml:space="preserve"> труда в Учреждении.</w:t>
      </w:r>
    </w:p>
    <w:p w:rsidR="009B24F8" w:rsidRPr="009B24F8" w:rsidRDefault="009B24F8" w:rsidP="00F554BA">
      <w:pPr>
        <w:spacing w:after="0"/>
        <w:ind w:firstLine="709"/>
        <w:jc w:val="both"/>
        <w:rPr>
          <w:rFonts w:ascii="Times New Roman" w:hAnsi="Times New Roman" w:cs="Times New Roman"/>
          <w:b/>
          <w:color w:val="FF0000"/>
          <w:sz w:val="28"/>
          <w:szCs w:val="28"/>
        </w:rPr>
      </w:pPr>
      <w:r w:rsidRPr="009B24F8">
        <w:rPr>
          <w:rFonts w:ascii="Times New Roman" w:hAnsi="Times New Roman" w:cs="Times New Roman"/>
          <w:color w:val="000000"/>
          <w:sz w:val="28"/>
          <w:szCs w:val="28"/>
        </w:rPr>
        <w:t>1.2.</w:t>
      </w:r>
      <w:r w:rsidR="00E735E1">
        <w:rPr>
          <w:rFonts w:ascii="Times New Roman" w:hAnsi="Times New Roman" w:cs="Times New Roman"/>
          <w:color w:val="000000"/>
          <w:sz w:val="28"/>
          <w:szCs w:val="28"/>
        </w:rPr>
        <w:tab/>
      </w:r>
      <w:proofErr w:type="gramStart"/>
      <w:r w:rsidRPr="009B24F8">
        <w:rPr>
          <w:rFonts w:ascii="Times New Roman" w:hAnsi="Times New Roman" w:cs="Times New Roman"/>
          <w:color w:val="000000"/>
          <w:sz w:val="28"/>
          <w:szCs w:val="28"/>
        </w:rPr>
        <w:t>Настоящее Положение разработано в соответствии и на основании Трудового кодекса Российской Федерации; приказа Министерства труда и социальной защиты РФ от 30.09.2013№ 504 «Об утверждении методических рекомендаций для государственных (муниципальных) учреждений по разработке систем нормирования труда»;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 – 2018 годы»;</w:t>
      </w:r>
      <w:proofErr w:type="gramEnd"/>
      <w:r w:rsidRPr="009B24F8">
        <w:rPr>
          <w:rFonts w:ascii="Times New Roman" w:hAnsi="Times New Roman" w:cs="Times New Roman"/>
          <w:color w:val="000000"/>
          <w:sz w:val="28"/>
          <w:szCs w:val="28"/>
        </w:rPr>
        <w:t xml:space="preserve"> приказа Министерства труда и социальной защиты РФ от 31.05.2013 № 235 «Об утверждении методических рекомендаций для федеральных органов ис</w:t>
      </w:r>
      <w:r w:rsidRPr="009B24F8">
        <w:rPr>
          <w:rFonts w:ascii="Times New Roman" w:hAnsi="Times New Roman" w:cs="Times New Roman"/>
          <w:color w:val="000000"/>
          <w:sz w:val="28"/>
          <w:szCs w:val="28"/>
        </w:rPr>
        <w:softHyphen/>
        <w:t xml:space="preserve">полнительной власти по разработке типовых отраслевых норм труда»; постановления Правительства Российской Федерации от 11.11.2002 № 804 «О правилах разработки и утверждения типовых норм труда»; </w:t>
      </w:r>
      <w:proofErr w:type="gramStart"/>
      <w:r w:rsidRPr="009B24F8">
        <w:rPr>
          <w:rFonts w:ascii="Times New Roman" w:hAnsi="Times New Roman" w:cs="Times New Roman"/>
          <w:color w:val="000000"/>
          <w:sz w:val="28"/>
          <w:szCs w:val="28"/>
        </w:rPr>
        <w:t>постановления Госкомтруда и Президиума ВЦСПС от 19.06.1986 № 226/П-6 «Положение об организации нормирования труда в народном хозяйстве» (в части не противоречащей действующему законодательству),</w:t>
      </w:r>
      <w:r w:rsidRPr="009B24F8">
        <w:rPr>
          <w:rFonts w:ascii="Times New Roman" w:hAnsi="Times New Roman" w:cs="Times New Roman"/>
          <w:sz w:val="28"/>
          <w:szCs w:val="28"/>
        </w:rPr>
        <w:t xml:space="preserve"> </w:t>
      </w:r>
      <w:r w:rsidRPr="008D631D">
        <w:rPr>
          <w:rFonts w:ascii="Times New Roman" w:hAnsi="Times New Roman" w:cs="Times New Roman"/>
          <w:sz w:val="28"/>
          <w:szCs w:val="28"/>
        </w:rPr>
        <w:t xml:space="preserve">распоряжения  Правительства Новосибирской области от 19.03.2013 № 140-рп «Об утверждении плана мероприятий («дорожной карты») «Изменения в отраслях социальной сферы, </w:t>
      </w:r>
      <w:r w:rsidRPr="008D631D">
        <w:rPr>
          <w:rFonts w:ascii="Times New Roman" w:hAnsi="Times New Roman" w:cs="Times New Roman"/>
          <w:sz w:val="28"/>
          <w:szCs w:val="28"/>
        </w:rPr>
        <w:lastRenderedPageBreak/>
        <w:t>направленные на повышение эффективности сферы культуры Новосибирской области» (для образовательных учреждений - распоряжения Правительства Новосибирской области от 23.04.2013 № 192-рп «Об</w:t>
      </w:r>
      <w:proofErr w:type="gramEnd"/>
      <w:r w:rsidRPr="008D631D">
        <w:rPr>
          <w:rFonts w:ascii="Times New Roman" w:hAnsi="Times New Roman" w:cs="Times New Roman"/>
          <w:sz w:val="28"/>
          <w:szCs w:val="28"/>
        </w:rPr>
        <w:t xml:space="preserve"> </w:t>
      </w:r>
      <w:proofErr w:type="gramStart"/>
      <w:r w:rsidRPr="008D631D">
        <w:rPr>
          <w:rFonts w:ascii="Times New Roman" w:hAnsi="Times New Roman" w:cs="Times New Roman"/>
          <w:sz w:val="28"/>
          <w:szCs w:val="28"/>
        </w:rPr>
        <w:t>утверждении</w:t>
      </w:r>
      <w:proofErr w:type="gramEnd"/>
      <w:r w:rsidRPr="008D631D">
        <w:rPr>
          <w:rFonts w:ascii="Times New Roman" w:hAnsi="Times New Roman" w:cs="Times New Roman"/>
          <w:sz w:val="28"/>
          <w:szCs w:val="28"/>
        </w:rPr>
        <w:t xml:space="preserve"> плана мероприятий («дорожной карты») «Изменения в системе образования Новосибирской области, направленные на повышение эффективности и качества».</w:t>
      </w:r>
      <w:r w:rsidRPr="009B24F8">
        <w:rPr>
          <w:rFonts w:ascii="Times New Roman" w:hAnsi="Times New Roman" w:cs="Times New Roman"/>
          <w:color w:val="000000"/>
          <w:sz w:val="28"/>
          <w:szCs w:val="28"/>
        </w:rPr>
        <w:t xml:space="preserve"> </w:t>
      </w:r>
      <w:r w:rsidRPr="009B24F8">
        <w:rPr>
          <w:rFonts w:ascii="Times New Roman" w:hAnsi="Times New Roman" w:cs="Times New Roman"/>
          <w:b/>
          <w:color w:val="FF0000"/>
          <w:sz w:val="28"/>
          <w:szCs w:val="28"/>
        </w:rPr>
        <w:t xml:space="preserve"> </w:t>
      </w:r>
    </w:p>
    <w:p w:rsidR="009B24F8" w:rsidRPr="009B24F8" w:rsidRDefault="009B24F8" w:rsidP="00F554BA">
      <w:pPr>
        <w:pStyle w:val="ConsPlusNormal"/>
        <w:ind w:firstLine="709"/>
        <w:jc w:val="both"/>
        <w:rPr>
          <w:rFonts w:ascii="Times New Roman" w:hAnsi="Times New Roman" w:cs="Times New Roman"/>
          <w:sz w:val="28"/>
          <w:szCs w:val="28"/>
        </w:rPr>
      </w:pPr>
      <w:r w:rsidRPr="009B24F8">
        <w:rPr>
          <w:rFonts w:ascii="Times New Roman" w:hAnsi="Times New Roman" w:cs="Times New Roman"/>
          <w:sz w:val="28"/>
          <w:szCs w:val="28"/>
        </w:rPr>
        <w:t>1.3.</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Основными целями системы нормирования труда в </w:t>
      </w:r>
      <w:r w:rsidR="00983426">
        <w:rPr>
          <w:rFonts w:ascii="Times New Roman" w:hAnsi="Times New Roman" w:cs="Times New Roman"/>
          <w:sz w:val="28"/>
          <w:szCs w:val="28"/>
        </w:rPr>
        <w:t>ГАУК НСО КТЦ «Евразия»</w:t>
      </w:r>
      <w:r w:rsidRPr="009B24F8">
        <w:rPr>
          <w:rFonts w:ascii="Times New Roman" w:hAnsi="Times New Roman" w:cs="Times New Roman"/>
          <w:sz w:val="28"/>
          <w:szCs w:val="28"/>
        </w:rPr>
        <w:t>:</w:t>
      </w:r>
    </w:p>
    <w:p w:rsidR="009B24F8" w:rsidRPr="009B24F8" w:rsidRDefault="009B24F8" w:rsidP="00F554BA">
      <w:pPr>
        <w:pStyle w:val="ConsPlusNormal"/>
        <w:numPr>
          <w:ilvl w:val="0"/>
          <w:numId w:val="15"/>
        </w:numPr>
        <w:ind w:left="426"/>
        <w:jc w:val="both"/>
        <w:rPr>
          <w:rFonts w:ascii="Times New Roman" w:hAnsi="Times New Roman" w:cs="Times New Roman"/>
          <w:sz w:val="28"/>
          <w:szCs w:val="28"/>
        </w:rPr>
      </w:pPr>
      <w:r w:rsidRPr="009B24F8">
        <w:rPr>
          <w:rFonts w:ascii="Times New Roman" w:hAnsi="Times New Roman" w:cs="Times New Roman"/>
          <w:sz w:val="28"/>
          <w:szCs w:val="28"/>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9B24F8" w:rsidRPr="009B24F8" w:rsidRDefault="009B24F8" w:rsidP="00F554BA">
      <w:pPr>
        <w:pStyle w:val="ConsPlusNormal"/>
        <w:numPr>
          <w:ilvl w:val="0"/>
          <w:numId w:val="15"/>
        </w:numPr>
        <w:ind w:left="426"/>
        <w:jc w:val="both"/>
        <w:rPr>
          <w:rFonts w:ascii="Times New Roman" w:hAnsi="Times New Roman" w:cs="Times New Roman"/>
          <w:sz w:val="28"/>
          <w:szCs w:val="28"/>
        </w:rPr>
      </w:pPr>
      <w:r w:rsidRPr="009B24F8">
        <w:rPr>
          <w:rFonts w:ascii="Times New Roman" w:hAnsi="Times New Roman" w:cs="Times New Roman"/>
          <w:sz w:val="28"/>
          <w:szCs w:val="28"/>
        </w:rPr>
        <w:t>обеспечение нормального уровня напряженности (интенсивности) труда при оказании услуг;</w:t>
      </w:r>
    </w:p>
    <w:p w:rsidR="009B24F8" w:rsidRPr="009B24F8" w:rsidRDefault="009B24F8" w:rsidP="00F554BA">
      <w:pPr>
        <w:pStyle w:val="ConsPlusNormal"/>
        <w:numPr>
          <w:ilvl w:val="0"/>
          <w:numId w:val="15"/>
        </w:numPr>
        <w:ind w:left="426"/>
        <w:jc w:val="both"/>
        <w:rPr>
          <w:rFonts w:ascii="Times New Roman" w:hAnsi="Times New Roman" w:cs="Times New Roman"/>
          <w:sz w:val="28"/>
          <w:szCs w:val="28"/>
        </w:rPr>
      </w:pPr>
      <w:r w:rsidRPr="009B24F8">
        <w:rPr>
          <w:rFonts w:ascii="Times New Roman" w:hAnsi="Times New Roman" w:cs="Times New Roman"/>
          <w:sz w:val="28"/>
          <w:szCs w:val="28"/>
        </w:rPr>
        <w:t xml:space="preserve">повышение эффективности обслуживания потребителей государственных услуг. </w:t>
      </w:r>
    </w:p>
    <w:p w:rsidR="009B24F8" w:rsidRPr="009B24F8" w:rsidRDefault="009B24F8" w:rsidP="00F554BA">
      <w:pPr>
        <w:tabs>
          <w:tab w:val="left" w:pos="0"/>
        </w:tabs>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1.4.</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Система нормирования труда в </w:t>
      </w:r>
      <w:r w:rsidR="00983426">
        <w:rPr>
          <w:rFonts w:ascii="Times New Roman" w:hAnsi="Times New Roman" w:cs="Times New Roman"/>
          <w:sz w:val="28"/>
          <w:szCs w:val="28"/>
        </w:rPr>
        <w:t>ГАУК НСО КТЦ «Евразия»</w:t>
      </w:r>
      <w:r w:rsidRPr="009B24F8">
        <w:rPr>
          <w:rFonts w:ascii="Times New Roman" w:hAnsi="Times New Roman" w:cs="Times New Roman"/>
          <w:color w:val="000000"/>
          <w:sz w:val="28"/>
          <w:szCs w:val="28"/>
        </w:rPr>
        <w:t xml:space="preserve"> устанавливается настоящим Положением и определяет: </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 xml:space="preserve">применяющиеся в </w:t>
      </w:r>
      <w:r w:rsidR="00983426">
        <w:rPr>
          <w:rFonts w:ascii="Times New Roman" w:hAnsi="Times New Roman" w:cs="Times New Roman"/>
          <w:sz w:val="28"/>
          <w:szCs w:val="28"/>
        </w:rPr>
        <w:t>КТЦ «Евразия»</w:t>
      </w:r>
      <w:r w:rsidRPr="00E735E1">
        <w:rPr>
          <w:rFonts w:ascii="Times New Roman" w:hAnsi="Times New Roman" w:cs="Times New Roman"/>
          <w:color w:val="000000"/>
          <w:sz w:val="28"/>
          <w:szCs w:val="28"/>
        </w:rPr>
        <w:t xml:space="preserve">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порядок и условия введения норм труда применительно к конкретным производственным условиям, рабочему месту</w:t>
      </w:r>
      <w:r w:rsidR="00983426">
        <w:rPr>
          <w:rFonts w:ascii="Times New Roman" w:hAnsi="Times New Roman" w:cs="Times New Roman"/>
          <w:color w:val="000000"/>
          <w:sz w:val="28"/>
          <w:szCs w:val="28"/>
        </w:rPr>
        <w:t>, профессиям</w:t>
      </w:r>
      <w:r w:rsidRPr="00E735E1">
        <w:rPr>
          <w:rFonts w:ascii="Times New Roman" w:hAnsi="Times New Roman" w:cs="Times New Roman"/>
          <w:color w:val="000000"/>
          <w:sz w:val="28"/>
          <w:szCs w:val="28"/>
        </w:rPr>
        <w:t>;</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порядок и условия замены и пересмотра норм труда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B24F8" w:rsidRPr="00E735E1" w:rsidRDefault="009B24F8" w:rsidP="00F554BA">
      <w:pPr>
        <w:pStyle w:val="a6"/>
        <w:numPr>
          <w:ilvl w:val="0"/>
          <w:numId w:val="16"/>
        </w:numPr>
        <w:tabs>
          <w:tab w:val="left" w:pos="0"/>
        </w:tabs>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меры, направленные на соблюдение установленных норм труда. </w:t>
      </w:r>
    </w:p>
    <w:p w:rsidR="009B24F8" w:rsidRPr="009B24F8" w:rsidRDefault="009B24F8" w:rsidP="00F554BA">
      <w:pPr>
        <w:autoSpaceDE w:val="0"/>
        <w:autoSpaceDN w:val="0"/>
        <w:adjustRightInd w:val="0"/>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1.5.</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Основными видами норм труда в </w:t>
      </w:r>
      <w:r w:rsidR="00983426">
        <w:rPr>
          <w:rFonts w:ascii="Times New Roman" w:hAnsi="Times New Roman" w:cs="Times New Roman"/>
          <w:sz w:val="28"/>
          <w:szCs w:val="28"/>
        </w:rPr>
        <w:t>КТЦ «Евразия»</w:t>
      </w:r>
      <w:r w:rsidRPr="009B24F8">
        <w:rPr>
          <w:rFonts w:ascii="Times New Roman" w:hAnsi="Times New Roman" w:cs="Times New Roman"/>
          <w:color w:val="000000"/>
          <w:sz w:val="28"/>
          <w:szCs w:val="28"/>
        </w:rPr>
        <w:t xml:space="preserve"> являются: нормы времени, нормы </w:t>
      </w:r>
      <w:r w:rsidR="00983426">
        <w:rPr>
          <w:rFonts w:ascii="Times New Roman" w:hAnsi="Times New Roman" w:cs="Times New Roman"/>
          <w:color w:val="000000"/>
          <w:sz w:val="28"/>
          <w:szCs w:val="28"/>
        </w:rPr>
        <w:t>интенсивности, занятости</w:t>
      </w:r>
      <w:r w:rsidRPr="009B24F8">
        <w:rPr>
          <w:rFonts w:ascii="Times New Roman" w:hAnsi="Times New Roman" w:cs="Times New Roman"/>
          <w:color w:val="000000"/>
          <w:sz w:val="28"/>
          <w:szCs w:val="28"/>
        </w:rPr>
        <w:t>.</w:t>
      </w:r>
    </w:p>
    <w:p w:rsidR="009B24F8" w:rsidRPr="009B24F8" w:rsidRDefault="009B24F8" w:rsidP="00F554BA">
      <w:pPr>
        <w:autoSpaceDE w:val="0"/>
        <w:autoSpaceDN w:val="0"/>
        <w:adjustRightInd w:val="0"/>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1.6.</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Система нормирования труда в </w:t>
      </w:r>
      <w:r w:rsidR="00983426">
        <w:rPr>
          <w:rFonts w:ascii="Times New Roman" w:hAnsi="Times New Roman" w:cs="Times New Roman"/>
          <w:sz w:val="28"/>
          <w:szCs w:val="28"/>
        </w:rPr>
        <w:t>КТЦ «Евразия»</w:t>
      </w:r>
      <w:r w:rsidRPr="009B24F8">
        <w:rPr>
          <w:rFonts w:ascii="Times New Roman" w:hAnsi="Times New Roman" w:cs="Times New Roman"/>
          <w:color w:val="000000"/>
          <w:sz w:val="28"/>
          <w:szCs w:val="28"/>
        </w:rPr>
        <w:t xml:space="preserve"> рассматривается, как составная часть системы управления персоналом, является комплексом мероприятий по организации и управлению процессом нормирования труда, включающим в себя:</w:t>
      </w:r>
    </w:p>
    <w:p w:rsidR="009B24F8" w:rsidRPr="00E735E1" w:rsidRDefault="009B24F8" w:rsidP="00F554BA">
      <w:pPr>
        <w:pStyle w:val="a6"/>
        <w:numPr>
          <w:ilvl w:val="0"/>
          <w:numId w:val="17"/>
        </w:numPr>
        <w:autoSpaceDE w:val="0"/>
        <w:autoSpaceDN w:val="0"/>
        <w:adjustRightInd w:val="0"/>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методы и способы установления норм труда для выполнения процедур и действий в рамках предоставляемых государственных услуг (выполняемых работ);</w:t>
      </w:r>
    </w:p>
    <w:p w:rsidR="009B24F8" w:rsidRPr="00E735E1" w:rsidRDefault="009B24F8" w:rsidP="00F554BA">
      <w:pPr>
        <w:pStyle w:val="a6"/>
        <w:numPr>
          <w:ilvl w:val="0"/>
          <w:numId w:val="17"/>
        </w:numPr>
        <w:autoSpaceDE w:val="0"/>
        <w:autoSpaceDN w:val="0"/>
        <w:adjustRightInd w:val="0"/>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порядок разработки, апробации, применения, замены и пересмотра норм труда;</w:t>
      </w:r>
    </w:p>
    <w:p w:rsidR="009B24F8" w:rsidRPr="00E735E1" w:rsidRDefault="009B24F8" w:rsidP="00F554BA">
      <w:pPr>
        <w:pStyle w:val="a6"/>
        <w:numPr>
          <w:ilvl w:val="0"/>
          <w:numId w:val="17"/>
        </w:numPr>
        <w:autoSpaceDE w:val="0"/>
        <w:autoSpaceDN w:val="0"/>
        <w:adjustRightInd w:val="0"/>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 xml:space="preserve">создание системы показателей по труду, обеспечивающих наиболее эффективное использование трудовых ресурсов, повышение производительности труда и качества предоставления муниципальных услуг в </w:t>
      </w:r>
      <w:r w:rsidR="00983426">
        <w:rPr>
          <w:rFonts w:ascii="Times New Roman" w:hAnsi="Times New Roman" w:cs="Times New Roman"/>
          <w:sz w:val="28"/>
          <w:szCs w:val="28"/>
        </w:rPr>
        <w:t>КТЦ «Евразия»</w:t>
      </w:r>
      <w:r w:rsidRPr="00E735E1">
        <w:rPr>
          <w:rFonts w:ascii="Times New Roman" w:hAnsi="Times New Roman" w:cs="Times New Roman"/>
          <w:color w:val="000000"/>
          <w:sz w:val="28"/>
          <w:szCs w:val="28"/>
        </w:rPr>
        <w:t>.</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1.7.</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Нормирование труда должно способствовать:</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lastRenderedPageBreak/>
        <w:t>улучшению текущего и перспективного планирования, учета и отчетности;</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оптимизации штатной численности;</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 xml:space="preserve">координации и перераспределению штата внутри </w:t>
      </w:r>
      <w:r w:rsidR="00983426">
        <w:rPr>
          <w:rFonts w:ascii="Times New Roman" w:hAnsi="Times New Roman" w:cs="Times New Roman"/>
          <w:color w:val="000000"/>
          <w:sz w:val="28"/>
          <w:szCs w:val="28"/>
        </w:rPr>
        <w:t xml:space="preserve">ГАУК НСО </w:t>
      </w:r>
      <w:r w:rsidR="00983426">
        <w:rPr>
          <w:rFonts w:ascii="Times New Roman" w:hAnsi="Times New Roman" w:cs="Times New Roman"/>
          <w:sz w:val="28"/>
          <w:szCs w:val="28"/>
        </w:rPr>
        <w:t>КТЦ «Евразия»</w:t>
      </w:r>
      <w:r w:rsidRPr="00E735E1">
        <w:rPr>
          <w:rFonts w:ascii="Times New Roman" w:hAnsi="Times New Roman" w:cs="Times New Roman"/>
          <w:color w:val="000000"/>
          <w:sz w:val="28"/>
          <w:szCs w:val="28"/>
        </w:rPr>
        <w:t>;</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обеспечению нормальной интенсивности и напряженности труда;</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адекватной оценке труда и укреплению дисциплины;</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мотивации работников к повышению эффективности труда;</w:t>
      </w:r>
    </w:p>
    <w:p w:rsidR="009B24F8" w:rsidRPr="00E735E1" w:rsidRDefault="009B24F8" w:rsidP="00F554BA">
      <w:pPr>
        <w:pStyle w:val="a6"/>
        <w:numPr>
          <w:ilvl w:val="0"/>
          <w:numId w:val="18"/>
        </w:numPr>
        <w:spacing w:after="0"/>
        <w:ind w:left="426" w:hanging="357"/>
        <w:jc w:val="both"/>
        <w:rPr>
          <w:rFonts w:ascii="Times New Roman" w:hAnsi="Times New Roman" w:cs="Times New Roman"/>
          <w:color w:val="000000"/>
          <w:sz w:val="28"/>
          <w:szCs w:val="28"/>
        </w:rPr>
      </w:pPr>
      <w:r w:rsidRPr="00E735E1">
        <w:rPr>
          <w:rFonts w:ascii="Times New Roman" w:hAnsi="Times New Roman" w:cs="Times New Roman"/>
          <w:color w:val="000000"/>
          <w:sz w:val="28"/>
          <w:szCs w:val="28"/>
        </w:rPr>
        <w:t>поддержанию экономически обоснованных соотношений между ростом объема и качества труда работника и заработной платы.</w:t>
      </w:r>
    </w:p>
    <w:p w:rsidR="009B24F8" w:rsidRPr="009B24F8" w:rsidRDefault="009B24F8" w:rsidP="00F554BA">
      <w:pPr>
        <w:autoSpaceDE w:val="0"/>
        <w:autoSpaceDN w:val="0"/>
        <w:adjustRightInd w:val="0"/>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1.8.</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Ответственность за состояние нормирования труда в </w:t>
      </w:r>
      <w:r w:rsidR="00983426">
        <w:rPr>
          <w:rFonts w:ascii="Times New Roman" w:hAnsi="Times New Roman" w:cs="Times New Roman"/>
          <w:sz w:val="28"/>
          <w:szCs w:val="28"/>
        </w:rPr>
        <w:t>КТЦ «Евразия»</w:t>
      </w:r>
      <w:r w:rsidRPr="009B24F8">
        <w:rPr>
          <w:rFonts w:ascii="Times New Roman" w:hAnsi="Times New Roman" w:cs="Times New Roman"/>
          <w:color w:val="000000"/>
          <w:sz w:val="28"/>
          <w:szCs w:val="28"/>
        </w:rPr>
        <w:t xml:space="preserve"> несет  директор Учреждения. Организация работы, связанной с нормированием труда, включая проведение организационно-технических мероприятий, улучшение организации труда может осуществляться непосредственно директором либо назначаемым им заместителем </w:t>
      </w:r>
      <w:r w:rsidR="00983426">
        <w:rPr>
          <w:rFonts w:ascii="Times New Roman" w:hAnsi="Times New Roman" w:cs="Times New Roman"/>
          <w:sz w:val="28"/>
          <w:szCs w:val="28"/>
        </w:rPr>
        <w:t>КТЦ «Евразия»</w:t>
      </w:r>
      <w:r w:rsidRPr="009B24F8">
        <w:rPr>
          <w:rFonts w:ascii="Times New Roman" w:hAnsi="Times New Roman" w:cs="Times New Roman"/>
          <w:color w:val="000000"/>
          <w:sz w:val="28"/>
          <w:szCs w:val="28"/>
        </w:rPr>
        <w:t>.</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 xml:space="preserve">  </w:t>
      </w:r>
    </w:p>
    <w:p w:rsidR="009B24F8" w:rsidRDefault="009B24F8" w:rsidP="00F554BA">
      <w:pPr>
        <w:spacing w:after="0"/>
        <w:jc w:val="center"/>
        <w:rPr>
          <w:rFonts w:ascii="Times New Roman" w:hAnsi="Times New Roman" w:cs="Times New Roman"/>
          <w:b/>
          <w:sz w:val="28"/>
          <w:szCs w:val="28"/>
        </w:rPr>
      </w:pPr>
      <w:r w:rsidRPr="009B24F8">
        <w:rPr>
          <w:rFonts w:ascii="Times New Roman" w:hAnsi="Times New Roman" w:cs="Times New Roman"/>
          <w:b/>
          <w:bCs/>
          <w:sz w:val="28"/>
          <w:szCs w:val="28"/>
        </w:rPr>
        <w:t>2. </w:t>
      </w:r>
      <w:r w:rsidRPr="009B24F8">
        <w:rPr>
          <w:rFonts w:ascii="Times New Roman" w:hAnsi="Times New Roman" w:cs="Times New Roman"/>
          <w:b/>
          <w:sz w:val="28"/>
          <w:szCs w:val="28"/>
        </w:rPr>
        <w:t>Применяемые нормы труда.</w:t>
      </w:r>
    </w:p>
    <w:p w:rsidR="00983426" w:rsidRPr="009B24F8" w:rsidRDefault="00983426" w:rsidP="00F554BA">
      <w:pPr>
        <w:spacing w:after="0"/>
        <w:jc w:val="center"/>
        <w:rPr>
          <w:rFonts w:ascii="Times New Roman" w:hAnsi="Times New Roman" w:cs="Times New Roman"/>
          <w:b/>
          <w:sz w:val="28"/>
          <w:szCs w:val="28"/>
        </w:rPr>
      </w:pPr>
    </w:p>
    <w:p w:rsidR="009B24F8" w:rsidRPr="009B24F8" w:rsidRDefault="009B24F8" w:rsidP="00806BCC">
      <w:pPr>
        <w:pStyle w:val="ConsPlusNormal"/>
        <w:spacing w:line="276" w:lineRule="auto"/>
        <w:ind w:firstLine="709"/>
        <w:jc w:val="both"/>
        <w:rPr>
          <w:rFonts w:ascii="Times New Roman" w:hAnsi="Times New Roman" w:cs="Times New Roman"/>
          <w:sz w:val="28"/>
          <w:szCs w:val="28"/>
        </w:rPr>
      </w:pPr>
      <w:r w:rsidRPr="009B24F8">
        <w:rPr>
          <w:rFonts w:ascii="Times New Roman" w:hAnsi="Times New Roman" w:cs="Times New Roman"/>
          <w:sz w:val="28"/>
          <w:szCs w:val="28"/>
        </w:rPr>
        <w:t>2.1.</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Нормы труда в Учреждении определяются применительно к трудовым процессам и организационно-техническим условиям их выполнения в </w:t>
      </w:r>
      <w:r w:rsidR="00983426">
        <w:rPr>
          <w:rFonts w:ascii="Times New Roman" w:hAnsi="Times New Roman" w:cs="Times New Roman"/>
          <w:sz w:val="28"/>
          <w:szCs w:val="28"/>
        </w:rPr>
        <w:t>КТЦ «Евразия»</w:t>
      </w:r>
      <w:r w:rsidRPr="009B24F8">
        <w:rPr>
          <w:rFonts w:ascii="Times New Roman" w:hAnsi="Times New Roman" w:cs="Times New Roman"/>
          <w:sz w:val="28"/>
          <w:szCs w:val="28"/>
        </w:rPr>
        <w:t xml:space="preserve">. </w:t>
      </w:r>
    </w:p>
    <w:p w:rsidR="009B24F8" w:rsidRPr="009B24F8" w:rsidRDefault="009B24F8" w:rsidP="00806BCC">
      <w:pPr>
        <w:pStyle w:val="ConsPlusNormal"/>
        <w:spacing w:line="276" w:lineRule="auto"/>
        <w:ind w:firstLine="709"/>
        <w:jc w:val="both"/>
        <w:rPr>
          <w:rFonts w:ascii="Times New Roman" w:hAnsi="Times New Roman" w:cs="Times New Roman"/>
          <w:color w:val="000000"/>
          <w:sz w:val="28"/>
          <w:szCs w:val="28"/>
        </w:rPr>
      </w:pPr>
      <w:r w:rsidRPr="009B24F8">
        <w:rPr>
          <w:rFonts w:ascii="Times New Roman" w:hAnsi="Times New Roman" w:cs="Times New Roman"/>
          <w:sz w:val="28"/>
          <w:szCs w:val="28"/>
        </w:rPr>
        <w:t>2.2.</w:t>
      </w:r>
      <w:r w:rsidR="00E735E1">
        <w:rPr>
          <w:rFonts w:ascii="Times New Roman" w:hAnsi="Times New Roman" w:cs="Times New Roman"/>
          <w:sz w:val="28"/>
          <w:szCs w:val="28"/>
        </w:rPr>
        <w:tab/>
      </w:r>
      <w:r w:rsidRPr="009B24F8">
        <w:rPr>
          <w:rFonts w:ascii="Times New Roman" w:hAnsi="Times New Roman" w:cs="Times New Roman"/>
          <w:sz w:val="28"/>
          <w:szCs w:val="28"/>
        </w:rPr>
        <w:t>В Учреждении применяются следующие нормы труда</w:t>
      </w:r>
      <w:r w:rsidRPr="009B24F8">
        <w:rPr>
          <w:rFonts w:ascii="Times New Roman" w:hAnsi="Times New Roman" w:cs="Times New Roman"/>
          <w:color w:val="000000"/>
          <w:sz w:val="28"/>
          <w:szCs w:val="28"/>
        </w:rPr>
        <w:t xml:space="preserve"> по должностям различных категорий при выполнении тех или иных видов работ (функций) (</w:t>
      </w:r>
      <w:r w:rsidR="007F5762">
        <w:rPr>
          <w:rFonts w:ascii="Times New Roman" w:hAnsi="Times New Roman" w:cs="Times New Roman"/>
          <w:color w:val="000000"/>
          <w:sz w:val="28"/>
          <w:szCs w:val="28"/>
        </w:rPr>
        <w:t>государственный академический Сибирский русский народный хор (</w:t>
      </w:r>
      <w:r w:rsidR="00B73F93">
        <w:rPr>
          <w:rFonts w:ascii="Times New Roman" w:hAnsi="Times New Roman" w:cs="Times New Roman"/>
          <w:color w:val="000000"/>
          <w:sz w:val="28"/>
          <w:szCs w:val="28"/>
        </w:rPr>
        <w:t>С</w:t>
      </w:r>
      <w:r w:rsidR="007F5762">
        <w:rPr>
          <w:rFonts w:ascii="Times New Roman" w:hAnsi="Times New Roman" w:cs="Times New Roman"/>
          <w:color w:val="000000"/>
          <w:sz w:val="28"/>
          <w:szCs w:val="28"/>
        </w:rPr>
        <w:t>ибирский хор)</w:t>
      </w:r>
      <w:r w:rsidR="00983426">
        <w:rPr>
          <w:rFonts w:ascii="Times New Roman" w:hAnsi="Times New Roman" w:cs="Times New Roman"/>
          <w:color w:val="000000"/>
          <w:sz w:val="28"/>
          <w:szCs w:val="28"/>
        </w:rPr>
        <w:t>,</w:t>
      </w:r>
      <w:r w:rsidR="007F5762">
        <w:rPr>
          <w:rFonts w:ascii="Times New Roman" w:hAnsi="Times New Roman" w:cs="Times New Roman"/>
          <w:color w:val="000000"/>
          <w:sz w:val="28"/>
          <w:szCs w:val="28"/>
        </w:rPr>
        <w:t xml:space="preserve"> административно</w:t>
      </w:r>
      <w:r w:rsidR="00983426">
        <w:rPr>
          <w:rFonts w:ascii="Times New Roman" w:hAnsi="Times New Roman" w:cs="Times New Roman"/>
          <w:color w:val="000000"/>
          <w:sz w:val="28"/>
          <w:szCs w:val="28"/>
        </w:rPr>
        <w:t>-управленческий персонал, организа</w:t>
      </w:r>
      <w:r w:rsidR="007F5762">
        <w:rPr>
          <w:rFonts w:ascii="Times New Roman" w:hAnsi="Times New Roman" w:cs="Times New Roman"/>
          <w:color w:val="000000"/>
          <w:sz w:val="28"/>
          <w:szCs w:val="28"/>
        </w:rPr>
        <w:t>ционно-технический персонал, студия</w:t>
      </w:r>
      <w:r w:rsidRPr="009B24F8">
        <w:rPr>
          <w:rFonts w:ascii="Times New Roman" w:hAnsi="Times New Roman" w:cs="Times New Roman"/>
          <w:color w:val="000000"/>
          <w:sz w:val="28"/>
          <w:szCs w:val="28"/>
        </w:rPr>
        <w:t xml:space="preserve">): </w:t>
      </w:r>
    </w:p>
    <w:p w:rsidR="009B24F8" w:rsidRPr="009B24F8" w:rsidRDefault="009B24F8" w:rsidP="00806BCC">
      <w:pPr>
        <w:pStyle w:val="ConsPlusNormal"/>
        <w:numPr>
          <w:ilvl w:val="0"/>
          <w:numId w:val="19"/>
        </w:numPr>
        <w:spacing w:line="276" w:lineRule="auto"/>
        <w:ind w:left="426"/>
        <w:jc w:val="both"/>
        <w:rPr>
          <w:rFonts w:ascii="Times New Roman" w:hAnsi="Times New Roman" w:cs="Times New Roman"/>
          <w:sz w:val="28"/>
          <w:szCs w:val="28"/>
        </w:rPr>
      </w:pPr>
      <w:r w:rsidRPr="009B24F8">
        <w:rPr>
          <w:rFonts w:ascii="Times New Roman" w:hAnsi="Times New Roman" w:cs="Times New Roman"/>
          <w:sz w:val="28"/>
          <w:szCs w:val="28"/>
        </w:rP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9B24F8" w:rsidRPr="009B24F8" w:rsidRDefault="009B24F8" w:rsidP="00806BCC">
      <w:pPr>
        <w:pStyle w:val="ConsPlusNormal"/>
        <w:numPr>
          <w:ilvl w:val="0"/>
          <w:numId w:val="19"/>
        </w:numPr>
        <w:spacing w:line="276" w:lineRule="auto"/>
        <w:ind w:left="426"/>
        <w:jc w:val="both"/>
        <w:rPr>
          <w:rFonts w:ascii="Times New Roman" w:hAnsi="Times New Roman" w:cs="Times New Roman"/>
          <w:sz w:val="28"/>
          <w:szCs w:val="28"/>
        </w:rPr>
      </w:pPr>
      <w:r w:rsidRPr="009B24F8">
        <w:rPr>
          <w:rFonts w:ascii="Times New Roman" w:hAnsi="Times New Roman" w:cs="Times New Roman"/>
          <w:sz w:val="28"/>
          <w:szCs w:val="28"/>
        </w:rP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9B24F8" w:rsidRPr="009B24F8" w:rsidRDefault="009B24F8" w:rsidP="00806BCC">
      <w:pPr>
        <w:pStyle w:val="ConsPlusNormal"/>
        <w:numPr>
          <w:ilvl w:val="0"/>
          <w:numId w:val="19"/>
        </w:numPr>
        <w:spacing w:line="276" w:lineRule="auto"/>
        <w:ind w:left="426"/>
        <w:jc w:val="both"/>
        <w:rPr>
          <w:rFonts w:ascii="Times New Roman" w:hAnsi="Times New Roman" w:cs="Times New Roman"/>
          <w:sz w:val="28"/>
          <w:szCs w:val="28"/>
        </w:rPr>
      </w:pPr>
      <w:r w:rsidRPr="009B24F8">
        <w:rPr>
          <w:rFonts w:ascii="Times New Roman" w:hAnsi="Times New Roman" w:cs="Times New Roman"/>
          <w:sz w:val="28"/>
          <w:szCs w:val="28"/>
        </w:rPr>
        <w:t>Учреждение вправе в зависимости от конкретных условий применять 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9B24F8" w:rsidRPr="009B24F8" w:rsidRDefault="009B24F8" w:rsidP="00806BCC">
      <w:pPr>
        <w:pStyle w:val="ConsPlusNormal"/>
        <w:spacing w:line="276" w:lineRule="auto"/>
        <w:ind w:firstLine="709"/>
        <w:jc w:val="both"/>
        <w:rPr>
          <w:rFonts w:ascii="Times New Roman" w:hAnsi="Times New Roman" w:cs="Times New Roman"/>
          <w:sz w:val="28"/>
          <w:szCs w:val="28"/>
        </w:rPr>
      </w:pPr>
      <w:r w:rsidRPr="009B24F8">
        <w:rPr>
          <w:rFonts w:ascii="Times New Roman" w:hAnsi="Times New Roman" w:cs="Times New Roman"/>
          <w:sz w:val="28"/>
          <w:szCs w:val="28"/>
        </w:rPr>
        <w:t>2.3.</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Нормы труда в </w:t>
      </w:r>
      <w:r w:rsidR="00B73F93">
        <w:rPr>
          <w:rFonts w:ascii="Times New Roman" w:hAnsi="Times New Roman" w:cs="Times New Roman"/>
          <w:sz w:val="28"/>
          <w:szCs w:val="28"/>
        </w:rPr>
        <w:t>КТЦ «Евразия»</w:t>
      </w:r>
      <w:r w:rsidRPr="009B24F8">
        <w:rPr>
          <w:rFonts w:ascii="Times New Roman" w:hAnsi="Times New Roman" w:cs="Times New Roman"/>
          <w:sz w:val="28"/>
          <w:szCs w:val="28"/>
        </w:rPr>
        <w:t xml:space="preserve"> разрабатываются на основе анализа имеющихся типовых норм труда, утвержденных федеральными органами исполнительной власти, соотнесения их с фактическими условиями выполнения трудовых процессов в Учреждении </w:t>
      </w:r>
      <w:r w:rsidRPr="00B73F93">
        <w:rPr>
          <w:rFonts w:ascii="Times New Roman" w:hAnsi="Times New Roman" w:cs="Times New Roman"/>
          <w:sz w:val="28"/>
          <w:szCs w:val="28"/>
        </w:rPr>
        <w:t>с учетом определения нормы численности</w:t>
      </w:r>
      <w:r w:rsidRPr="009B24F8">
        <w:rPr>
          <w:rFonts w:ascii="Times New Roman" w:hAnsi="Times New Roman" w:cs="Times New Roman"/>
          <w:sz w:val="28"/>
          <w:szCs w:val="28"/>
        </w:rPr>
        <w:t xml:space="preserve"> на </w:t>
      </w:r>
      <w:r w:rsidRPr="009B24F8">
        <w:rPr>
          <w:rFonts w:ascii="Times New Roman" w:hAnsi="Times New Roman" w:cs="Times New Roman"/>
          <w:sz w:val="28"/>
          <w:szCs w:val="28"/>
        </w:rPr>
        <w:lastRenderedPageBreak/>
        <w:t>основе типовых норм времени и типовых норм обслуживания, определения нормы обслуживания на основе типовых норм времени.</w:t>
      </w:r>
    </w:p>
    <w:p w:rsidR="009B24F8" w:rsidRPr="009B24F8" w:rsidRDefault="009B24F8" w:rsidP="00B73F93">
      <w:pPr>
        <w:spacing w:after="0"/>
        <w:ind w:firstLine="709"/>
        <w:jc w:val="both"/>
        <w:rPr>
          <w:rFonts w:ascii="Times New Roman" w:hAnsi="Times New Roman" w:cs="Times New Roman"/>
          <w:sz w:val="28"/>
          <w:szCs w:val="28"/>
        </w:rPr>
      </w:pPr>
      <w:r w:rsidRPr="009B24F8">
        <w:rPr>
          <w:rFonts w:ascii="Times New Roman" w:hAnsi="Times New Roman" w:cs="Times New Roman"/>
          <w:color w:val="000000"/>
          <w:sz w:val="28"/>
          <w:szCs w:val="28"/>
        </w:rPr>
        <w:t>2.4.</w:t>
      </w:r>
      <w:r w:rsidR="00E735E1">
        <w:rPr>
          <w:rFonts w:ascii="Times New Roman" w:hAnsi="Times New Roman" w:cs="Times New Roman"/>
          <w:color w:val="000000"/>
          <w:sz w:val="28"/>
          <w:szCs w:val="28"/>
        </w:rPr>
        <w:tab/>
      </w:r>
      <w:r w:rsidRPr="009B24F8">
        <w:rPr>
          <w:rFonts w:ascii="Times New Roman" w:hAnsi="Times New Roman" w:cs="Times New Roman"/>
          <w:color w:val="000000"/>
          <w:sz w:val="28"/>
          <w:szCs w:val="28"/>
        </w:rPr>
        <w:t xml:space="preserve">При отсутствии типовых норм труда по каким-либо видам работ Учреждение устанавливает нормы времени или численности, используя хронометраж рабочего времени и другие методы, </w:t>
      </w:r>
      <w:r w:rsidRPr="009B24F8">
        <w:rPr>
          <w:rFonts w:ascii="Times New Roman" w:hAnsi="Times New Roman" w:cs="Times New Roman"/>
          <w:sz w:val="28"/>
          <w:szCs w:val="28"/>
        </w:rPr>
        <w:t xml:space="preserve">с учетом рекомендаций </w:t>
      </w:r>
      <w:r w:rsidRPr="00E735E1">
        <w:rPr>
          <w:rFonts w:ascii="Times New Roman" w:hAnsi="Times New Roman" w:cs="Times New Roman"/>
          <w:sz w:val="28"/>
          <w:szCs w:val="28"/>
        </w:rPr>
        <w:t>министерства культуры Новосибирской области</w:t>
      </w:r>
      <w:r w:rsidRPr="009B24F8">
        <w:rPr>
          <w:rFonts w:ascii="Times New Roman" w:hAnsi="Times New Roman" w:cs="Times New Roman"/>
          <w:sz w:val="28"/>
          <w:szCs w:val="28"/>
        </w:rPr>
        <w:t>.</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sz w:val="28"/>
          <w:szCs w:val="28"/>
        </w:rPr>
        <w:t>2.</w:t>
      </w:r>
      <w:r w:rsidR="000506BF">
        <w:rPr>
          <w:rFonts w:ascii="Times New Roman" w:hAnsi="Times New Roman" w:cs="Times New Roman"/>
          <w:sz w:val="28"/>
          <w:szCs w:val="28"/>
        </w:rPr>
        <w:t>5</w:t>
      </w:r>
      <w:r w:rsidRPr="009B24F8">
        <w:rPr>
          <w:rFonts w:ascii="Times New Roman" w:hAnsi="Times New Roman" w:cs="Times New Roman"/>
          <w:sz w:val="28"/>
          <w:szCs w:val="28"/>
        </w:rPr>
        <w:t>.</w:t>
      </w:r>
      <w:r w:rsidR="00E735E1">
        <w:rPr>
          <w:rFonts w:ascii="Times New Roman" w:hAnsi="Times New Roman" w:cs="Times New Roman"/>
          <w:sz w:val="28"/>
          <w:szCs w:val="28"/>
        </w:rPr>
        <w:tab/>
      </w:r>
      <w:r w:rsidRPr="009B24F8">
        <w:rPr>
          <w:rFonts w:ascii="Times New Roman" w:hAnsi="Times New Roman" w:cs="Times New Roman"/>
          <w:sz w:val="28"/>
          <w:szCs w:val="28"/>
        </w:rPr>
        <w:t xml:space="preserve">Нормы труда </w:t>
      </w:r>
      <w:r w:rsidRPr="009B24F8">
        <w:rPr>
          <w:rFonts w:ascii="Times New Roman" w:hAnsi="Times New Roman" w:cs="Times New Roman"/>
          <w:color w:val="000000"/>
          <w:sz w:val="28"/>
          <w:szCs w:val="28"/>
        </w:rPr>
        <w:t>разрабатыв</w:t>
      </w:r>
      <w:r w:rsidR="000506BF">
        <w:rPr>
          <w:rFonts w:ascii="Times New Roman" w:hAnsi="Times New Roman" w:cs="Times New Roman"/>
          <w:color w:val="000000"/>
          <w:sz w:val="28"/>
          <w:szCs w:val="28"/>
        </w:rPr>
        <w:t>аются и утверждаются на срок не</w:t>
      </w:r>
      <w:r w:rsidRPr="009B24F8">
        <w:rPr>
          <w:rFonts w:ascii="Times New Roman" w:hAnsi="Times New Roman" w:cs="Times New Roman"/>
          <w:color w:val="000000"/>
          <w:sz w:val="28"/>
          <w:szCs w:val="28"/>
        </w:rPr>
        <w:t xml:space="preserve"> более 5 лет, по истечении которых проводится анализ для определения целесообразности пересмотра применяющихся норм труда.</w:t>
      </w:r>
    </w:p>
    <w:p w:rsidR="009B24F8" w:rsidRPr="009B24F8" w:rsidRDefault="009B24F8" w:rsidP="00F554BA">
      <w:pPr>
        <w:spacing w:after="0"/>
        <w:ind w:firstLine="709"/>
        <w:jc w:val="both"/>
        <w:rPr>
          <w:rFonts w:ascii="Times New Roman" w:hAnsi="Times New Roman" w:cs="Times New Roman"/>
          <w:color w:val="000000"/>
          <w:sz w:val="28"/>
          <w:szCs w:val="28"/>
        </w:rPr>
      </w:pPr>
      <w:r w:rsidRPr="009B24F8">
        <w:rPr>
          <w:rFonts w:ascii="Times New Roman" w:hAnsi="Times New Roman" w:cs="Times New Roman"/>
          <w:color w:val="000000"/>
          <w:sz w:val="28"/>
          <w:szCs w:val="28"/>
        </w:rPr>
        <w:t>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w:t>
      </w:r>
    </w:p>
    <w:p w:rsidR="009B24F8" w:rsidRPr="009B24F8" w:rsidRDefault="009B24F8" w:rsidP="00F554BA">
      <w:pPr>
        <w:spacing w:after="0"/>
        <w:ind w:firstLine="709"/>
        <w:jc w:val="both"/>
        <w:rPr>
          <w:rFonts w:ascii="Times New Roman" w:hAnsi="Times New Roman" w:cs="Times New Roman"/>
          <w:sz w:val="28"/>
          <w:szCs w:val="28"/>
        </w:rPr>
      </w:pPr>
    </w:p>
    <w:p w:rsidR="009B24F8" w:rsidRDefault="000B4F9D" w:rsidP="00F554BA">
      <w:pPr>
        <w:keepNext/>
        <w:keepLines/>
        <w:spacing w:after="0"/>
        <w:ind w:firstLine="72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9B24F8" w:rsidRPr="009B24F8">
        <w:rPr>
          <w:rFonts w:ascii="Times New Roman" w:hAnsi="Times New Roman" w:cs="Times New Roman"/>
          <w:b/>
          <w:bCs/>
          <w:color w:val="000000"/>
          <w:sz w:val="28"/>
          <w:szCs w:val="28"/>
        </w:rPr>
        <w:t>. Порядок внедрения</w:t>
      </w:r>
      <w:r w:rsidR="000506BF">
        <w:rPr>
          <w:rFonts w:ascii="Times New Roman" w:hAnsi="Times New Roman" w:cs="Times New Roman"/>
          <w:b/>
          <w:bCs/>
          <w:color w:val="000000"/>
          <w:sz w:val="28"/>
          <w:szCs w:val="28"/>
        </w:rPr>
        <w:t>, замены и пересмотра</w:t>
      </w:r>
      <w:r w:rsidR="009B24F8" w:rsidRPr="009B24F8">
        <w:rPr>
          <w:rFonts w:ascii="Times New Roman" w:hAnsi="Times New Roman" w:cs="Times New Roman"/>
          <w:b/>
          <w:bCs/>
          <w:color w:val="000000"/>
          <w:sz w:val="28"/>
          <w:szCs w:val="28"/>
        </w:rPr>
        <w:t xml:space="preserve"> норм труда.</w:t>
      </w:r>
    </w:p>
    <w:p w:rsidR="000B4F9D" w:rsidRPr="009B24F8" w:rsidRDefault="000B4F9D" w:rsidP="00F554BA">
      <w:pPr>
        <w:keepNext/>
        <w:keepLines/>
        <w:spacing w:after="0"/>
        <w:ind w:firstLine="720"/>
        <w:jc w:val="center"/>
        <w:outlineLvl w:val="0"/>
        <w:rPr>
          <w:rFonts w:ascii="Times New Roman" w:hAnsi="Times New Roman" w:cs="Times New Roman"/>
          <w:b/>
          <w:bCs/>
          <w:color w:val="000000"/>
          <w:sz w:val="28"/>
          <w:szCs w:val="28"/>
        </w:rPr>
      </w:pPr>
    </w:p>
    <w:p w:rsidR="009B24F8" w:rsidRPr="009B24F8" w:rsidRDefault="000B4F9D" w:rsidP="000B4F9D">
      <w:pPr>
        <w:tabs>
          <w:tab w:val="left" w:pos="1418"/>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B24F8" w:rsidRPr="009B24F8">
        <w:rPr>
          <w:rFonts w:ascii="Times New Roman" w:hAnsi="Times New Roman" w:cs="Times New Roman"/>
          <w:color w:val="000000"/>
          <w:sz w:val="28"/>
          <w:szCs w:val="28"/>
        </w:rPr>
        <w:t>.1.</w:t>
      </w:r>
      <w:r>
        <w:rPr>
          <w:rFonts w:ascii="Times New Roman" w:hAnsi="Times New Roman" w:cs="Times New Roman"/>
          <w:color w:val="000000"/>
          <w:sz w:val="28"/>
          <w:szCs w:val="28"/>
        </w:rPr>
        <w:tab/>
      </w:r>
      <w:r w:rsidR="009B24F8" w:rsidRPr="009B24F8">
        <w:rPr>
          <w:rFonts w:ascii="Times New Roman" w:hAnsi="Times New Roman" w:cs="Times New Roman"/>
          <w:color w:val="000000"/>
          <w:sz w:val="28"/>
          <w:szCs w:val="28"/>
        </w:rPr>
        <w:t xml:space="preserve">Для обеспечения эффективного внедрения и освоения норм труда в </w:t>
      </w:r>
      <w:r w:rsidR="000506BF">
        <w:rPr>
          <w:rFonts w:ascii="Times New Roman" w:hAnsi="Times New Roman" w:cs="Times New Roman"/>
          <w:sz w:val="28"/>
          <w:szCs w:val="28"/>
        </w:rPr>
        <w:t>КТЦ «Евразия»</w:t>
      </w:r>
      <w:r w:rsidR="009B24F8" w:rsidRPr="009B24F8">
        <w:rPr>
          <w:rFonts w:ascii="Times New Roman" w:hAnsi="Times New Roman" w:cs="Times New Roman"/>
          <w:color w:val="000000"/>
          <w:sz w:val="28"/>
          <w:szCs w:val="28"/>
        </w:rPr>
        <w:t xml:space="preserve"> проводятся следующие мероприятия:</w:t>
      </w:r>
    </w:p>
    <w:p w:rsidR="009B24F8" w:rsidRPr="00E735E1" w:rsidRDefault="009B24F8" w:rsidP="00F554BA">
      <w:pPr>
        <w:pStyle w:val="a6"/>
        <w:numPr>
          <w:ilvl w:val="0"/>
          <w:numId w:val="22"/>
        </w:numPr>
        <w:tabs>
          <w:tab w:val="left" w:pos="1158"/>
        </w:tabs>
        <w:spacing w:after="0"/>
        <w:ind w:left="426" w:hanging="357"/>
        <w:jc w:val="both"/>
        <w:rPr>
          <w:rFonts w:ascii="Times New Roman" w:hAnsi="Times New Roman" w:cs="Times New Roman"/>
          <w:sz w:val="28"/>
          <w:szCs w:val="28"/>
        </w:rPr>
      </w:pPr>
      <w:r w:rsidRPr="00E735E1">
        <w:rPr>
          <w:rFonts w:ascii="Times New Roman" w:hAnsi="Times New Roman" w:cs="Times New Roman"/>
          <w:color w:val="000000"/>
          <w:sz w:val="28"/>
          <w:szCs w:val="28"/>
        </w:rPr>
        <w:t xml:space="preserve">проверка организационно - технической подготовленности рабочих мест к работе по новым нормам (насколько организационно - технические условия выполнения </w:t>
      </w:r>
      <w:r w:rsidRPr="00E735E1">
        <w:rPr>
          <w:rFonts w:ascii="Times New Roman" w:hAnsi="Times New Roman" w:cs="Times New Roman"/>
          <w:sz w:val="28"/>
          <w:szCs w:val="28"/>
        </w:rPr>
        <w:t>работ соответствуют условиям, предусмотренным новыми нормативными материалами);</w:t>
      </w:r>
    </w:p>
    <w:p w:rsidR="009B24F8" w:rsidRPr="00E735E1" w:rsidRDefault="009B24F8" w:rsidP="00F554BA">
      <w:pPr>
        <w:pStyle w:val="a6"/>
        <w:numPr>
          <w:ilvl w:val="0"/>
          <w:numId w:val="22"/>
        </w:numPr>
        <w:tabs>
          <w:tab w:val="left" w:pos="1158"/>
        </w:tabs>
        <w:spacing w:after="0"/>
        <w:ind w:left="426" w:hanging="357"/>
        <w:jc w:val="both"/>
        <w:rPr>
          <w:rFonts w:ascii="Times New Roman" w:hAnsi="Times New Roman" w:cs="Times New Roman"/>
          <w:sz w:val="28"/>
          <w:szCs w:val="28"/>
        </w:rPr>
      </w:pPr>
      <w:r w:rsidRPr="00E735E1">
        <w:rPr>
          <w:rFonts w:ascii="Times New Roman" w:hAnsi="Times New Roman" w:cs="Times New Roman"/>
          <w:sz w:val="28"/>
          <w:szCs w:val="28"/>
        </w:rPr>
        <w:t>разработка и реализация организационно - технических мероприятий по устранению выявленных недостатков в организации труда, а также по улучшению условий труда;</w:t>
      </w:r>
    </w:p>
    <w:p w:rsidR="009B24F8" w:rsidRPr="00E735E1" w:rsidRDefault="000506BF" w:rsidP="00F554BA">
      <w:pPr>
        <w:pStyle w:val="a6"/>
        <w:numPr>
          <w:ilvl w:val="0"/>
          <w:numId w:val="22"/>
        </w:numPr>
        <w:tabs>
          <w:tab w:val="left" w:pos="1158"/>
        </w:tabs>
        <w:spacing w:after="0"/>
        <w:ind w:left="426" w:hanging="357"/>
        <w:jc w:val="both"/>
        <w:rPr>
          <w:rFonts w:ascii="Times New Roman" w:hAnsi="Times New Roman" w:cs="Times New Roman"/>
          <w:sz w:val="28"/>
          <w:szCs w:val="28"/>
        </w:rPr>
      </w:pPr>
      <w:r>
        <w:rPr>
          <w:rFonts w:ascii="Times New Roman" w:hAnsi="Times New Roman" w:cs="Times New Roman"/>
          <w:sz w:val="28"/>
          <w:szCs w:val="28"/>
        </w:rPr>
        <w:t>ознакомление</w:t>
      </w:r>
      <w:r w:rsidR="009B24F8" w:rsidRPr="00E735E1">
        <w:rPr>
          <w:rFonts w:ascii="Times New Roman" w:hAnsi="Times New Roman" w:cs="Times New Roman"/>
          <w:sz w:val="28"/>
          <w:szCs w:val="28"/>
        </w:rPr>
        <w:t xml:space="preserve"> с новыми нормами времени всех работающих, которые будут работать по ним.</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.2.</w:t>
      </w:r>
      <w:r w:rsidR="00E735E1">
        <w:rPr>
          <w:rFonts w:ascii="Times New Roman" w:hAnsi="Times New Roman" w:cs="Times New Roman"/>
          <w:sz w:val="28"/>
          <w:szCs w:val="28"/>
        </w:rPr>
        <w:tab/>
      </w:r>
      <w:r w:rsidR="009B24F8" w:rsidRPr="009B24F8">
        <w:rPr>
          <w:rFonts w:ascii="Times New Roman" w:hAnsi="Times New Roman" w:cs="Times New Roman"/>
          <w:sz w:val="28"/>
          <w:szCs w:val="28"/>
        </w:rPr>
        <w:t>Работники извещаются о внедрении новых норм труда не позднее, чем за два месяца до их введения в действие. Об установлении временных и разовых норм работники должны быть извещены до начала введения этих норм.</w:t>
      </w:r>
    </w:p>
    <w:p w:rsidR="009B24F8" w:rsidRPr="009B24F8" w:rsidRDefault="009B24F8" w:rsidP="00F554BA">
      <w:pPr>
        <w:spacing w:after="0"/>
        <w:ind w:firstLine="709"/>
        <w:jc w:val="both"/>
        <w:rPr>
          <w:rFonts w:ascii="Times New Roman" w:hAnsi="Times New Roman" w:cs="Times New Roman"/>
          <w:sz w:val="28"/>
          <w:szCs w:val="28"/>
        </w:rPr>
      </w:pPr>
      <w:r w:rsidRPr="009B24F8">
        <w:rPr>
          <w:rFonts w:ascii="Times New Roman" w:hAnsi="Times New Roman" w:cs="Times New Roman"/>
          <w:sz w:val="28"/>
          <w:szCs w:val="28"/>
        </w:rPr>
        <w:t>В аналогичный срок времени работники извещаются о пересмотре ошибочных норм труда. С учетом мнения представительного органа работников о снижении ошибочных норм труда работники могут быть уведомлены в более короткий срок.</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.3.</w:t>
      </w:r>
      <w:r w:rsidR="00E735E1">
        <w:rPr>
          <w:rFonts w:ascii="Times New Roman" w:hAnsi="Times New Roman" w:cs="Times New Roman"/>
          <w:sz w:val="28"/>
          <w:szCs w:val="28"/>
        </w:rPr>
        <w:tab/>
      </w:r>
      <w:r w:rsidR="009B24F8" w:rsidRPr="009B24F8">
        <w:rPr>
          <w:rFonts w:ascii="Times New Roman" w:hAnsi="Times New Roman" w:cs="Times New Roman"/>
          <w:sz w:val="28"/>
          <w:szCs w:val="28"/>
        </w:rPr>
        <w:t>Ознакомление с новыми нормами осуществляется путем проведения массовой разъяснительной работы, инструктажа работников, а в необходимых случаях и обучением их работе в новых организационно-технических условиях.</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4</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 xml:space="preserve">Если при проведении указанной подготовительной работы выяснится, что в </w:t>
      </w:r>
      <w:r>
        <w:rPr>
          <w:rFonts w:ascii="Times New Roman" w:hAnsi="Times New Roman" w:cs="Times New Roman"/>
          <w:sz w:val="28"/>
          <w:szCs w:val="28"/>
        </w:rPr>
        <w:t>КТЦ «Евразия»</w:t>
      </w:r>
      <w:r w:rsidR="009B24F8" w:rsidRPr="009B24F8">
        <w:rPr>
          <w:rFonts w:ascii="Times New Roman" w:hAnsi="Times New Roman" w:cs="Times New Roman"/>
          <w:sz w:val="28"/>
          <w:szCs w:val="28"/>
        </w:rPr>
        <w:t xml:space="preserve"> существу</w:t>
      </w:r>
      <w:r w:rsidR="008D631D">
        <w:rPr>
          <w:rFonts w:ascii="Times New Roman" w:hAnsi="Times New Roman" w:cs="Times New Roman"/>
          <w:sz w:val="28"/>
          <w:szCs w:val="28"/>
        </w:rPr>
        <w:t>ющие организационно-технические</w:t>
      </w:r>
      <w:r w:rsidR="009B24F8" w:rsidRPr="009B24F8">
        <w:rPr>
          <w:rFonts w:ascii="Times New Roman" w:hAnsi="Times New Roman" w:cs="Times New Roman"/>
          <w:sz w:val="28"/>
          <w:szCs w:val="28"/>
        </w:rPr>
        <w:t xml:space="preserve"> условия более совершенны, чем условия, предусмотренные в новых нормах или нормативах, и </w:t>
      </w:r>
      <w:r w:rsidR="009B24F8" w:rsidRPr="009B24F8">
        <w:rPr>
          <w:rFonts w:ascii="Times New Roman" w:hAnsi="Times New Roman" w:cs="Times New Roman"/>
          <w:sz w:val="28"/>
          <w:szCs w:val="28"/>
        </w:rPr>
        <w:lastRenderedPageBreak/>
        <w:t>действующие местные нормы на соответствующие работы более прогрессивны, чем новые нормы, то новые нормы или нормативы не внедряются.</w:t>
      </w:r>
    </w:p>
    <w:p w:rsidR="009B24F8" w:rsidRPr="009B24F8" w:rsidRDefault="000506BF" w:rsidP="00F554BA">
      <w:pPr>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 xml:space="preserve">Замена и пересмотр норм труда оформляются локальными нормативными актами </w:t>
      </w:r>
      <w:r>
        <w:rPr>
          <w:rFonts w:ascii="Times New Roman" w:hAnsi="Times New Roman" w:cs="Times New Roman"/>
          <w:sz w:val="28"/>
          <w:szCs w:val="28"/>
        </w:rPr>
        <w:t>КТЦ «Евразия»</w:t>
      </w:r>
      <w:r w:rsidR="009B24F8" w:rsidRPr="009B24F8">
        <w:rPr>
          <w:rFonts w:ascii="Times New Roman" w:hAnsi="Times New Roman" w:cs="Times New Roman"/>
          <w:sz w:val="28"/>
          <w:szCs w:val="28"/>
        </w:rPr>
        <w:t>, утверждаемыми директором Учреждения с учетом мнения представительного органа работников.</w:t>
      </w:r>
    </w:p>
    <w:p w:rsidR="009B24F8" w:rsidRPr="009B24F8" w:rsidRDefault="000506BF" w:rsidP="00CD6772">
      <w:pPr>
        <w:shd w:val="clear" w:color="auto" w:fill="FFFFFF"/>
        <w:spacing w:after="0"/>
        <w:ind w:firstLine="709"/>
        <w:jc w:val="both"/>
        <w:textAlignment w:val="top"/>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6</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 xml:space="preserve">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 технологии, организации труда. </w:t>
      </w:r>
    </w:p>
    <w:p w:rsidR="009B24F8" w:rsidRPr="009B24F8" w:rsidRDefault="009B24F8" w:rsidP="00CD6772">
      <w:pPr>
        <w:pStyle w:val="ConsPlusNormal"/>
        <w:spacing w:line="276" w:lineRule="auto"/>
        <w:ind w:firstLine="709"/>
        <w:jc w:val="both"/>
        <w:rPr>
          <w:rFonts w:ascii="Times New Roman" w:hAnsi="Times New Roman" w:cs="Times New Roman"/>
          <w:sz w:val="28"/>
          <w:szCs w:val="28"/>
        </w:rPr>
      </w:pPr>
      <w:r w:rsidRPr="009B24F8">
        <w:rPr>
          <w:rFonts w:ascii="Times New Roman" w:hAnsi="Times New Roman" w:cs="Times New Roman"/>
          <w:sz w:val="28"/>
          <w:szCs w:val="28"/>
        </w:rPr>
        <w:t>По итогам анализа может быть принято решение о сохранении установленных норм труда или о разработке новых норм труда. До введения новых норм труда продолжают применяться ранее установленные нормы.</w:t>
      </w:r>
    </w:p>
    <w:p w:rsidR="009B24F8" w:rsidRPr="009B24F8" w:rsidRDefault="00C76E96" w:rsidP="00CD67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7</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9B24F8" w:rsidRPr="009B24F8" w:rsidRDefault="00C76E96" w:rsidP="00CD67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8</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9B24F8" w:rsidRDefault="00C76E96" w:rsidP="00CD67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24F8" w:rsidRPr="009B24F8">
        <w:rPr>
          <w:rFonts w:ascii="Times New Roman" w:hAnsi="Times New Roman" w:cs="Times New Roman"/>
          <w:sz w:val="28"/>
          <w:szCs w:val="28"/>
        </w:rPr>
        <w:t>.</w:t>
      </w:r>
      <w:r>
        <w:rPr>
          <w:rFonts w:ascii="Times New Roman" w:hAnsi="Times New Roman" w:cs="Times New Roman"/>
          <w:sz w:val="28"/>
          <w:szCs w:val="28"/>
        </w:rPr>
        <w:t>9</w:t>
      </w:r>
      <w:r w:rsidR="009B24F8" w:rsidRPr="009B24F8">
        <w:rPr>
          <w:rFonts w:ascii="Times New Roman" w:hAnsi="Times New Roman" w:cs="Times New Roman"/>
          <w:sz w:val="28"/>
          <w:szCs w:val="28"/>
        </w:rPr>
        <w:t>.</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Пересмотр ошибочных норм труда осуществляется по мере их выявления с учетом мнения представительного органа работников.</w:t>
      </w:r>
    </w:p>
    <w:p w:rsidR="00C76E96" w:rsidRPr="009B24F8" w:rsidRDefault="00C76E96" w:rsidP="00F554BA">
      <w:pPr>
        <w:pStyle w:val="ConsPlusNormal"/>
        <w:ind w:firstLine="709"/>
        <w:jc w:val="both"/>
        <w:rPr>
          <w:rFonts w:ascii="Times New Roman" w:hAnsi="Times New Roman" w:cs="Times New Roman"/>
          <w:sz w:val="28"/>
          <w:szCs w:val="28"/>
        </w:rPr>
      </w:pPr>
    </w:p>
    <w:p w:rsidR="009B24F8" w:rsidRDefault="00C76E96" w:rsidP="00F554BA">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4</w:t>
      </w:r>
      <w:r w:rsidR="009B24F8" w:rsidRPr="009B24F8">
        <w:rPr>
          <w:rFonts w:ascii="Times New Roman" w:hAnsi="Times New Roman" w:cs="Times New Roman"/>
          <w:b/>
          <w:sz w:val="28"/>
          <w:szCs w:val="28"/>
        </w:rPr>
        <w:t>. Меры, направленные на соблюдение установленных норм труда</w:t>
      </w:r>
    </w:p>
    <w:p w:rsidR="00C76E96" w:rsidRPr="009B24F8" w:rsidRDefault="00C76E96" w:rsidP="00F554BA">
      <w:pPr>
        <w:spacing w:after="0"/>
        <w:ind w:firstLine="708"/>
        <w:jc w:val="center"/>
        <w:rPr>
          <w:rFonts w:ascii="Times New Roman" w:hAnsi="Times New Roman" w:cs="Times New Roman"/>
          <w:b/>
          <w:sz w:val="28"/>
          <w:szCs w:val="28"/>
        </w:rPr>
      </w:pPr>
    </w:p>
    <w:p w:rsidR="009B24F8" w:rsidRPr="009B24F8" w:rsidRDefault="002F2190" w:rsidP="00F554B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B24F8" w:rsidRPr="009B24F8">
        <w:rPr>
          <w:rFonts w:ascii="Times New Roman" w:hAnsi="Times New Roman" w:cs="Times New Roman"/>
          <w:sz w:val="28"/>
          <w:szCs w:val="28"/>
        </w:rPr>
        <w:t>.1.</w:t>
      </w:r>
      <w:r w:rsidR="008D631D">
        <w:rPr>
          <w:rFonts w:ascii="Times New Roman" w:hAnsi="Times New Roman" w:cs="Times New Roman"/>
          <w:sz w:val="28"/>
          <w:szCs w:val="28"/>
        </w:rPr>
        <w:tab/>
      </w:r>
      <w:r>
        <w:rPr>
          <w:rFonts w:ascii="Times New Roman" w:hAnsi="Times New Roman" w:cs="Times New Roman"/>
          <w:sz w:val="28"/>
          <w:szCs w:val="28"/>
        </w:rPr>
        <w:t>КТЦ «Евразия»</w:t>
      </w:r>
      <w:r w:rsidR="009B24F8" w:rsidRPr="009B24F8">
        <w:rPr>
          <w:rFonts w:ascii="Times New Roman" w:hAnsi="Times New Roman" w:cs="Times New Roman"/>
          <w:sz w:val="28"/>
          <w:szCs w:val="28"/>
        </w:rPr>
        <w:t xml:space="preserve"> осуществляет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в частности, относятся:</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 xml:space="preserve">исправное состояние помещений, </w:t>
      </w:r>
      <w:r w:rsidR="002F2190">
        <w:rPr>
          <w:rFonts w:ascii="Times New Roman" w:hAnsi="Times New Roman" w:cs="Times New Roman"/>
          <w:sz w:val="28"/>
          <w:szCs w:val="28"/>
        </w:rPr>
        <w:t>реквизита, техники, оборудования</w:t>
      </w:r>
      <w:r w:rsidRPr="008D631D">
        <w:rPr>
          <w:rFonts w:ascii="Times New Roman" w:hAnsi="Times New Roman" w:cs="Times New Roman"/>
          <w:sz w:val="28"/>
          <w:szCs w:val="28"/>
        </w:rPr>
        <w:t>;</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своевременное обеспечение технической и иной необходимой для работы документацией;</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9B24F8" w:rsidRPr="008D631D" w:rsidRDefault="009B24F8" w:rsidP="00F554BA">
      <w:pPr>
        <w:pStyle w:val="a6"/>
        <w:numPr>
          <w:ilvl w:val="0"/>
          <w:numId w:val="23"/>
        </w:numPr>
        <w:autoSpaceDE w:val="0"/>
        <w:autoSpaceDN w:val="0"/>
        <w:adjustRightInd w:val="0"/>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условия труда, соответствующие требованиям охраны труда и безопасности производства;</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периодическое обучение работников с целью приобретения теоретических и практических знаний в сфере нормирования труда;</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lastRenderedPageBreak/>
        <w:t xml:space="preserve">своевременная оценка соответствия норм труда достигнутому в </w:t>
      </w:r>
      <w:r w:rsidR="002F2190">
        <w:rPr>
          <w:rFonts w:ascii="Times New Roman" w:hAnsi="Times New Roman" w:cs="Times New Roman"/>
          <w:sz w:val="28"/>
          <w:szCs w:val="28"/>
        </w:rPr>
        <w:t>КТЦ «Евразия»</w:t>
      </w:r>
      <w:r w:rsidRPr="008D631D">
        <w:rPr>
          <w:rFonts w:ascii="Times New Roman" w:hAnsi="Times New Roman" w:cs="Times New Roman"/>
          <w:sz w:val="28"/>
          <w:szCs w:val="28"/>
        </w:rPr>
        <w:t xml:space="preserve"> уровню организации труда;</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периодическое проведение проверок действующих норм труда для подтверждения их прогрессивности и обоснованности;</w:t>
      </w:r>
    </w:p>
    <w:p w:rsidR="009B24F8" w:rsidRPr="008D631D" w:rsidRDefault="009B24F8" w:rsidP="00F554BA">
      <w:pPr>
        <w:pStyle w:val="a6"/>
        <w:numPr>
          <w:ilvl w:val="0"/>
          <w:numId w:val="23"/>
        </w:numPr>
        <w:spacing w:after="0"/>
        <w:ind w:left="426" w:hanging="357"/>
        <w:jc w:val="both"/>
        <w:rPr>
          <w:rFonts w:ascii="Times New Roman" w:hAnsi="Times New Roman" w:cs="Times New Roman"/>
          <w:sz w:val="28"/>
          <w:szCs w:val="28"/>
        </w:rPr>
      </w:pPr>
      <w:r w:rsidRPr="008D631D">
        <w:rPr>
          <w:rFonts w:ascii="Times New Roman" w:hAnsi="Times New Roman" w:cs="Times New Roman"/>
          <w:sz w:val="28"/>
          <w:szCs w:val="28"/>
        </w:rPr>
        <w:t>осуществление своевременной замены и пересмотра норм труда, в случае если нормы труда являются ошибочно установленными, устаревшими.</w:t>
      </w:r>
    </w:p>
    <w:p w:rsidR="008D631D" w:rsidRDefault="008D631D" w:rsidP="00F554BA">
      <w:pPr>
        <w:tabs>
          <w:tab w:val="left" w:pos="0"/>
        </w:tabs>
        <w:spacing w:after="0"/>
        <w:jc w:val="center"/>
        <w:rPr>
          <w:rFonts w:ascii="Times New Roman" w:hAnsi="Times New Roman" w:cs="Times New Roman"/>
          <w:b/>
          <w:sz w:val="28"/>
          <w:szCs w:val="28"/>
        </w:rPr>
      </w:pPr>
    </w:p>
    <w:p w:rsidR="009B24F8" w:rsidRPr="009B24F8" w:rsidRDefault="002F2190" w:rsidP="00F554BA">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5</w:t>
      </w:r>
      <w:r w:rsidR="009B24F8" w:rsidRPr="009B24F8">
        <w:rPr>
          <w:rFonts w:ascii="Times New Roman" w:hAnsi="Times New Roman" w:cs="Times New Roman"/>
          <w:b/>
          <w:sz w:val="28"/>
          <w:szCs w:val="28"/>
        </w:rPr>
        <w:t xml:space="preserve">. Применяемые </w:t>
      </w:r>
      <w:r w:rsidR="00C76E96">
        <w:rPr>
          <w:rFonts w:ascii="Times New Roman" w:hAnsi="Times New Roman" w:cs="Times New Roman"/>
          <w:b/>
          <w:sz w:val="28"/>
          <w:szCs w:val="28"/>
        </w:rPr>
        <w:t xml:space="preserve">нормативные </w:t>
      </w:r>
      <w:r w:rsidR="009B24F8" w:rsidRPr="009B24F8">
        <w:rPr>
          <w:rFonts w:ascii="Times New Roman" w:hAnsi="Times New Roman" w:cs="Times New Roman"/>
          <w:b/>
          <w:sz w:val="28"/>
          <w:szCs w:val="28"/>
        </w:rPr>
        <w:t>документы</w:t>
      </w:r>
      <w:r w:rsidR="008D631D">
        <w:rPr>
          <w:rFonts w:ascii="Times New Roman" w:hAnsi="Times New Roman" w:cs="Times New Roman"/>
          <w:b/>
          <w:sz w:val="28"/>
          <w:szCs w:val="28"/>
        </w:rPr>
        <w:t xml:space="preserve"> </w:t>
      </w:r>
    </w:p>
    <w:p w:rsidR="009B24F8" w:rsidRPr="009B24F8" w:rsidRDefault="002F2190" w:rsidP="00F554B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B24F8" w:rsidRPr="009B24F8">
        <w:rPr>
          <w:rFonts w:ascii="Times New Roman" w:hAnsi="Times New Roman" w:cs="Times New Roman"/>
          <w:sz w:val="28"/>
          <w:szCs w:val="28"/>
        </w:rPr>
        <w:t>.1.</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В Учреждении на день утверждения настоящего Положения применяются:</w:t>
      </w:r>
    </w:p>
    <w:p w:rsidR="009B24F8" w:rsidRDefault="002F2190" w:rsidP="00F554B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B24F8" w:rsidRPr="009B24F8">
        <w:rPr>
          <w:rFonts w:ascii="Times New Roman" w:hAnsi="Times New Roman" w:cs="Times New Roman"/>
          <w:sz w:val="28"/>
          <w:szCs w:val="28"/>
        </w:rPr>
        <w:t>.1.1.</w:t>
      </w:r>
      <w:r w:rsidR="008D631D">
        <w:rPr>
          <w:rFonts w:ascii="Times New Roman" w:hAnsi="Times New Roman" w:cs="Times New Roman"/>
          <w:sz w:val="28"/>
          <w:szCs w:val="28"/>
        </w:rPr>
        <w:tab/>
      </w:r>
      <w:r w:rsidR="009B24F8" w:rsidRPr="009B24F8">
        <w:rPr>
          <w:rFonts w:ascii="Times New Roman" w:hAnsi="Times New Roman" w:cs="Times New Roman"/>
          <w:sz w:val="28"/>
          <w:szCs w:val="28"/>
        </w:rPr>
        <w:t>Нормы труда – нормы времени как продолжительность рабочего времени работника</w:t>
      </w:r>
      <w:r w:rsidR="008D631D">
        <w:rPr>
          <w:rFonts w:ascii="Times New Roman" w:hAnsi="Times New Roman" w:cs="Times New Roman"/>
          <w:sz w:val="28"/>
          <w:szCs w:val="28"/>
        </w:rPr>
        <w:t xml:space="preserve"> </w:t>
      </w:r>
      <w:r w:rsidR="009B24F8" w:rsidRPr="009B24F8">
        <w:rPr>
          <w:rFonts w:ascii="Times New Roman" w:hAnsi="Times New Roman" w:cs="Times New Roman"/>
          <w:sz w:val="28"/>
          <w:szCs w:val="28"/>
        </w:rPr>
        <w:t xml:space="preserve">согласно </w:t>
      </w:r>
      <w:r w:rsidR="008D631D">
        <w:rPr>
          <w:rFonts w:ascii="Times New Roman" w:hAnsi="Times New Roman" w:cs="Times New Roman"/>
          <w:sz w:val="28"/>
          <w:szCs w:val="28"/>
        </w:rPr>
        <w:t>Правилам внутреннего трудового распорядка</w:t>
      </w:r>
      <w:r>
        <w:rPr>
          <w:rFonts w:ascii="Times New Roman" w:hAnsi="Times New Roman" w:cs="Times New Roman"/>
          <w:sz w:val="28"/>
          <w:szCs w:val="28"/>
        </w:rPr>
        <w:t xml:space="preserve"> и Коллективному договору</w:t>
      </w:r>
      <w:r w:rsidR="009B24F8" w:rsidRPr="009B24F8">
        <w:rPr>
          <w:rFonts w:ascii="Times New Roman" w:hAnsi="Times New Roman" w:cs="Times New Roman"/>
          <w:sz w:val="28"/>
          <w:szCs w:val="28"/>
        </w:rPr>
        <w:t>.</w:t>
      </w:r>
      <w:r w:rsidR="008D631D">
        <w:rPr>
          <w:rFonts w:ascii="Times New Roman" w:hAnsi="Times New Roman" w:cs="Times New Roman"/>
          <w:sz w:val="28"/>
          <w:szCs w:val="28"/>
        </w:rPr>
        <w:t xml:space="preserve"> </w:t>
      </w:r>
    </w:p>
    <w:p w:rsidR="002F2190" w:rsidRPr="009B24F8" w:rsidRDefault="002F2190" w:rsidP="00F554BA">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5.1.2.</w:t>
      </w:r>
      <w:r>
        <w:rPr>
          <w:rFonts w:ascii="Times New Roman" w:hAnsi="Times New Roman" w:cs="Times New Roman"/>
          <w:sz w:val="28"/>
          <w:szCs w:val="28"/>
        </w:rPr>
        <w:tab/>
        <w:t>Индивидуальнее нормы труда прописываются в трудовом договоре работника.</w:t>
      </w:r>
    </w:p>
    <w:p w:rsidR="007E7C77" w:rsidRDefault="007E7C77" w:rsidP="006B06BE">
      <w:pPr>
        <w:spacing w:before="60" w:after="0" w:line="240" w:lineRule="auto"/>
        <w:ind w:firstLine="709"/>
        <w:jc w:val="both"/>
        <w:rPr>
          <w:rFonts w:ascii="Times New Roman" w:hAnsi="Times New Roman" w:cs="Times New Roman"/>
          <w:sz w:val="28"/>
          <w:szCs w:val="28"/>
          <w:lang w:eastAsia="ru-RU"/>
        </w:rPr>
      </w:pPr>
    </w:p>
    <w:p w:rsidR="002F2190" w:rsidRDefault="002F2190" w:rsidP="002F2190">
      <w:pPr>
        <w:spacing w:before="6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B24F8">
        <w:rPr>
          <w:rFonts w:ascii="Times New Roman" w:hAnsi="Times New Roman" w:cs="Times New Roman"/>
          <w:b/>
          <w:sz w:val="28"/>
          <w:szCs w:val="28"/>
        </w:rPr>
        <w:t>. Применяемые нормы труда</w:t>
      </w:r>
    </w:p>
    <w:p w:rsidR="00806BCC" w:rsidRPr="009B24F8" w:rsidRDefault="00806BCC" w:rsidP="002F2190">
      <w:pPr>
        <w:spacing w:before="60" w:after="0" w:line="240" w:lineRule="auto"/>
        <w:ind w:firstLine="709"/>
        <w:jc w:val="center"/>
        <w:rPr>
          <w:rFonts w:ascii="Times New Roman" w:hAnsi="Times New Roman" w:cs="Times New Roman"/>
          <w:sz w:val="28"/>
          <w:szCs w:val="28"/>
          <w:lang w:eastAsia="ru-RU"/>
        </w:rPr>
      </w:pPr>
    </w:p>
    <w:p w:rsidR="00CD6772" w:rsidRPr="00CD6772" w:rsidRDefault="00CD6772" w:rsidP="006B06BE">
      <w:pPr>
        <w:spacing w:before="6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ГАУК НСО КТЦ «Евразия» включает</w:t>
      </w:r>
      <w:r w:rsidRPr="00CD677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государственный академический Сибирский русский народный хор, административно-управленческий персонал, организационно-технический персонал, студия</w:t>
      </w:r>
    </w:p>
    <w:p w:rsidR="007E7C77" w:rsidRPr="00806BCC" w:rsidRDefault="00806BCC"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rPr>
        <w:t>Персонал государственного академического Сибирского русского народного хора (Сибирский хор) включает</w:t>
      </w:r>
      <w:r w:rsidRPr="00806BC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артистический персонал, творческо-управленческий и художественный персонал.</w:t>
      </w:r>
    </w:p>
    <w:p w:rsidR="002F2190" w:rsidRPr="00983A89" w:rsidRDefault="002F2190" w:rsidP="00983A89">
      <w:pPr>
        <w:tabs>
          <w:tab w:val="left" w:pos="1418"/>
        </w:tabs>
        <w:spacing w:after="0"/>
        <w:ind w:firstLine="709"/>
        <w:jc w:val="both"/>
        <w:rPr>
          <w:rFonts w:ascii="Times New Roman" w:hAnsi="Times New Roman" w:cs="Times New Roman"/>
          <w:sz w:val="28"/>
          <w:szCs w:val="28"/>
          <w:lang w:eastAsia="ru-RU"/>
        </w:rPr>
      </w:pPr>
      <w:r w:rsidRPr="00983A89">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ab/>
      </w:r>
      <w:r w:rsidR="00983A89" w:rsidRPr="00806BCC">
        <w:rPr>
          <w:rFonts w:ascii="Times New Roman" w:hAnsi="Times New Roman" w:cs="Times New Roman"/>
          <w:b/>
          <w:sz w:val="28"/>
          <w:szCs w:val="28"/>
          <w:lang w:eastAsia="ru-RU"/>
        </w:rPr>
        <w:t>Нормы труда творческого (артистического) персонала.</w:t>
      </w:r>
    </w:p>
    <w:p w:rsidR="002F2190" w:rsidRPr="00983A89" w:rsidRDefault="00983A89" w:rsidP="00983A89">
      <w:pPr>
        <w:tabs>
          <w:tab w:val="left" w:pos="1418"/>
        </w:tabs>
        <w:spacing w:after="0"/>
        <w:ind w:firstLine="709"/>
        <w:jc w:val="both"/>
        <w:rPr>
          <w:rFonts w:ascii="Times New Roman" w:hAnsi="Times New Roman" w:cs="Times New Roman"/>
          <w:sz w:val="28"/>
          <w:szCs w:val="28"/>
        </w:rPr>
      </w:pPr>
      <w:r w:rsidRPr="00983A89">
        <w:rPr>
          <w:rFonts w:ascii="Times New Roman" w:hAnsi="Times New Roman" w:cs="Times New Roman"/>
          <w:sz w:val="28"/>
          <w:szCs w:val="28"/>
          <w:lang w:eastAsia="ru-RU"/>
        </w:rPr>
        <w:t>6.1.1.</w:t>
      </w:r>
      <w:r w:rsidRPr="00983A89">
        <w:rPr>
          <w:rFonts w:ascii="Times New Roman" w:hAnsi="Times New Roman" w:cs="Times New Roman"/>
          <w:sz w:val="28"/>
          <w:szCs w:val="28"/>
          <w:lang w:eastAsia="ru-RU"/>
        </w:rPr>
        <w:tab/>
      </w:r>
      <w:r w:rsidRPr="00983A89">
        <w:rPr>
          <w:rFonts w:ascii="Times New Roman" w:hAnsi="Times New Roman" w:cs="Times New Roman"/>
          <w:sz w:val="28"/>
          <w:szCs w:val="28"/>
        </w:rPr>
        <w:t>Под творческими работниками в соответствии с характером работы понимаются лица артистического персонала непосредственно исполняющие творческие, постановочные, концертные замыслы: артисты хора, балета, оркестра.</w:t>
      </w:r>
    </w:p>
    <w:p w:rsidR="00983A89" w:rsidRPr="00983A89" w:rsidRDefault="00983A89" w:rsidP="00983A89">
      <w:pPr>
        <w:tabs>
          <w:tab w:val="left" w:pos="1418"/>
        </w:tabs>
        <w:snapToGrid w:val="0"/>
        <w:spacing w:after="0"/>
        <w:ind w:firstLine="709"/>
        <w:jc w:val="both"/>
        <w:rPr>
          <w:rFonts w:ascii="Times New Roman" w:hAnsi="Times New Roman" w:cs="Times New Roman"/>
          <w:sz w:val="28"/>
          <w:szCs w:val="28"/>
          <w:lang w:eastAsia="ru-RU"/>
        </w:rPr>
      </w:pPr>
      <w:r w:rsidRPr="00983A89">
        <w:rPr>
          <w:rFonts w:ascii="Times New Roman" w:hAnsi="Times New Roman" w:cs="Times New Roman"/>
          <w:sz w:val="28"/>
          <w:szCs w:val="28"/>
        </w:rPr>
        <w:t>6.1.2.</w:t>
      </w:r>
      <w:r w:rsidRPr="00983A89">
        <w:rPr>
          <w:rFonts w:ascii="Times New Roman" w:hAnsi="Times New Roman" w:cs="Times New Roman"/>
          <w:sz w:val="28"/>
          <w:szCs w:val="28"/>
        </w:rPr>
        <w:tab/>
      </w:r>
      <w:r w:rsidRPr="00983A89">
        <w:rPr>
          <w:rFonts w:ascii="Times New Roman" w:hAnsi="Times New Roman" w:cs="Times New Roman"/>
          <w:sz w:val="28"/>
          <w:szCs w:val="28"/>
          <w:lang w:eastAsia="ru-RU"/>
        </w:rPr>
        <w:t>Режим рабочего времени в учреждении регламентируется трудовым законодательством Российской Федерации, планом концертной деятельности и репетиционным графиком.</w:t>
      </w:r>
    </w:p>
    <w:p w:rsidR="00983A89" w:rsidRPr="00983A89" w:rsidRDefault="00983A89" w:rsidP="00983A89">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.3.</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работы не может превышать 40 часов работы в неделю.</w:t>
      </w:r>
    </w:p>
    <w:p w:rsidR="00983A89" w:rsidRPr="00983A89" w:rsidRDefault="00983A89" w:rsidP="00983A89">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.4.</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и режим рабочего времени устанавливаются в соответствии с планом ко</w:t>
      </w:r>
      <w:r>
        <w:rPr>
          <w:rFonts w:ascii="Times New Roman" w:hAnsi="Times New Roman" w:cs="Times New Roman"/>
          <w:sz w:val="28"/>
          <w:szCs w:val="28"/>
          <w:lang w:eastAsia="ru-RU"/>
        </w:rPr>
        <w:t>нцертов, репетиционным графиком и имеет разрывной характер.</w:t>
      </w:r>
    </w:p>
    <w:p w:rsidR="00983A89" w:rsidRDefault="00983A89" w:rsidP="00983A89">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6.1.5.</w:t>
      </w:r>
      <w:r>
        <w:rPr>
          <w:rFonts w:ascii="Times New Roman" w:hAnsi="Times New Roman" w:cs="Times New Roman"/>
          <w:sz w:val="28"/>
          <w:szCs w:val="28"/>
          <w:lang w:eastAsia="ru-RU"/>
        </w:rPr>
        <w:tab/>
        <w:t xml:space="preserve">Работнику творческого персонала </w:t>
      </w:r>
      <w:r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предпраздничный ден</w:t>
      </w:r>
      <w:r w:rsidR="007F23DA">
        <w:rPr>
          <w:rFonts w:ascii="Times New Roman" w:hAnsi="Times New Roman" w:cs="Times New Roman"/>
          <w:sz w:val="28"/>
          <w:szCs w:val="28"/>
          <w:lang w:eastAsia="ru-RU"/>
        </w:rPr>
        <w:t>ь – на один час короче.</w:t>
      </w:r>
    </w:p>
    <w:p w:rsidR="00983A89" w:rsidRDefault="00983A89" w:rsidP="00983A89">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w:t>
      </w:r>
      <w:r w:rsidRPr="00983A89">
        <w:rPr>
          <w:rFonts w:ascii="Times New Roman" w:hAnsi="Times New Roman" w:cs="Times New Roman"/>
          <w:sz w:val="28"/>
          <w:szCs w:val="28"/>
          <w:lang w:eastAsia="ru-RU"/>
        </w:rPr>
        <w:t>ачало утренних репетиций – 10 часов.</w:t>
      </w:r>
    </w:p>
    <w:p w:rsidR="007F23DA" w:rsidRPr="00983A89" w:rsidRDefault="007F23DA" w:rsidP="007F23DA">
      <w:pPr>
        <w:tabs>
          <w:tab w:val="left" w:pos="709"/>
          <w:tab w:val="left" w:pos="1418"/>
        </w:tabs>
        <w:snapToGrid w:val="0"/>
        <w:spacing w:after="0"/>
        <w:ind w:firstLine="709"/>
        <w:jc w:val="both"/>
        <w:rPr>
          <w:rFonts w:ascii="Times New Roman" w:hAnsi="Times New Roman" w:cs="Times New Roman"/>
          <w:sz w:val="28"/>
          <w:szCs w:val="28"/>
          <w:lang w:eastAsia="ru-RU"/>
        </w:rPr>
      </w:pPr>
      <w:r w:rsidRPr="00766F86">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983A89" w:rsidRPr="00983A89" w:rsidRDefault="00983A89"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983A89">
        <w:rPr>
          <w:rFonts w:ascii="Times New Roman" w:hAnsi="Times New Roman" w:cs="Times New Roman"/>
          <w:sz w:val="28"/>
          <w:szCs w:val="28"/>
          <w:lang w:eastAsia="ru-RU"/>
        </w:rPr>
        <w:t>.</w:t>
      </w:r>
      <w:r w:rsidRPr="00983A89">
        <w:rPr>
          <w:rFonts w:ascii="Times New Roman" w:hAnsi="Times New Roman" w:cs="Times New Roman"/>
          <w:sz w:val="28"/>
          <w:szCs w:val="28"/>
          <w:lang w:eastAsia="ru-RU"/>
        </w:rPr>
        <w:tab/>
        <w:t>В течение одного рабочего дня работодатель не может привлекать творческого работника к участию более чем в 2 репетициях, либо в 1 репетиции и 1 концерте, либо в 2 концертах. Перерыв между ними должен быть не менее 3 часов.</w:t>
      </w:r>
    </w:p>
    <w:p w:rsidR="00983A89" w:rsidRPr="00983A89" w:rsidRDefault="00983A89"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6.1.7</w:t>
      </w:r>
      <w:r w:rsidRPr="00983A89">
        <w:rPr>
          <w:rFonts w:ascii="Times New Roman" w:hAnsi="Times New Roman" w:cs="Times New Roman"/>
          <w:sz w:val="28"/>
          <w:szCs w:val="28"/>
          <w:lang w:eastAsia="ru-RU"/>
        </w:rPr>
        <w:t>.</w:t>
      </w:r>
      <w:r w:rsidRPr="00983A89">
        <w:rPr>
          <w:rFonts w:ascii="Times New Roman" w:hAnsi="Times New Roman" w:cs="Times New Roman"/>
          <w:sz w:val="28"/>
          <w:szCs w:val="28"/>
          <w:lang w:eastAsia="ru-RU"/>
        </w:rPr>
        <w:tab/>
        <w:t>Привлечение работника к участию в концертах и репетициях сверх указанных норм возможно по согласию работника с дополнительной оплатой как за 3-й вызов.</w:t>
      </w:r>
    </w:p>
    <w:p w:rsidR="00983A89" w:rsidRPr="00983A89" w:rsidRDefault="00983A89"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983A89">
        <w:rPr>
          <w:rFonts w:ascii="Times New Roman" w:hAnsi="Times New Roman" w:cs="Times New Roman"/>
          <w:sz w:val="28"/>
          <w:szCs w:val="28"/>
          <w:lang w:eastAsia="ru-RU"/>
        </w:rPr>
        <w:t>8.</w:t>
      </w:r>
      <w:r w:rsidRPr="00983A89">
        <w:rPr>
          <w:rFonts w:ascii="Times New Roman" w:hAnsi="Times New Roman" w:cs="Times New Roman"/>
          <w:sz w:val="28"/>
          <w:szCs w:val="28"/>
          <w:lang w:eastAsia="ru-RU"/>
        </w:rPr>
        <w:tab/>
      </w:r>
      <w:proofErr w:type="gramStart"/>
      <w:r w:rsidRPr="00983A89">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норму </w:t>
      </w:r>
      <w:r w:rsidRPr="00983A89">
        <w:rPr>
          <w:rFonts w:ascii="Times New Roman" w:hAnsi="Times New Roman" w:cs="Times New Roman"/>
          <w:sz w:val="28"/>
          <w:szCs w:val="28"/>
          <w:lang w:eastAsia="ru-RU"/>
        </w:rPr>
        <w:t>рабоче</w:t>
      </w:r>
      <w:r>
        <w:rPr>
          <w:rFonts w:ascii="Times New Roman" w:hAnsi="Times New Roman" w:cs="Times New Roman"/>
          <w:sz w:val="28"/>
          <w:szCs w:val="28"/>
          <w:lang w:eastAsia="ru-RU"/>
        </w:rPr>
        <w:t>го</w:t>
      </w:r>
      <w:r w:rsidRPr="00983A89">
        <w:rPr>
          <w:rFonts w:ascii="Times New Roman" w:hAnsi="Times New Roman" w:cs="Times New Roman"/>
          <w:sz w:val="28"/>
          <w:szCs w:val="28"/>
          <w:lang w:eastAsia="ru-RU"/>
        </w:rPr>
        <w:t xml:space="preserve"> врем</w:t>
      </w:r>
      <w:r>
        <w:rPr>
          <w:rFonts w:ascii="Times New Roman" w:hAnsi="Times New Roman" w:cs="Times New Roman"/>
          <w:sz w:val="28"/>
          <w:szCs w:val="28"/>
          <w:lang w:eastAsia="ru-RU"/>
        </w:rPr>
        <w:t>ени</w:t>
      </w:r>
      <w:r w:rsidRPr="00983A89">
        <w:rPr>
          <w:rFonts w:ascii="Times New Roman" w:hAnsi="Times New Roman" w:cs="Times New Roman"/>
          <w:sz w:val="28"/>
          <w:szCs w:val="28"/>
          <w:lang w:eastAsia="ru-RU"/>
        </w:rPr>
        <w:t xml:space="preserve"> творческого работника входят: репетиции, концерты, примерки костюмов, прослушивания, занятия по поддержанию и повышению профессионального уровня, в том числе занятия по поддержанию физической формы, организованные работодателем, фото-, кино-, теле-, видеосъемки, организованные работодателем, другие мероприятия информационного и </w:t>
      </w:r>
      <w:proofErr w:type="spellStart"/>
      <w:r w:rsidRPr="00983A89">
        <w:rPr>
          <w:rFonts w:ascii="Times New Roman" w:hAnsi="Times New Roman" w:cs="Times New Roman"/>
          <w:sz w:val="28"/>
          <w:szCs w:val="28"/>
          <w:lang w:eastAsia="ru-RU"/>
        </w:rPr>
        <w:t>рекламно-имиджевого</w:t>
      </w:r>
      <w:proofErr w:type="spellEnd"/>
      <w:r w:rsidRPr="00983A89">
        <w:rPr>
          <w:rFonts w:ascii="Times New Roman" w:hAnsi="Times New Roman" w:cs="Times New Roman"/>
          <w:sz w:val="28"/>
          <w:szCs w:val="28"/>
          <w:lang w:eastAsia="ru-RU"/>
        </w:rPr>
        <w:t xml:space="preserve"> характера, организованные работодателем.</w:t>
      </w:r>
      <w:proofErr w:type="gramEnd"/>
    </w:p>
    <w:p w:rsidR="00983A89" w:rsidRPr="00983A89" w:rsidRDefault="00806BCC" w:rsidP="00983A89">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6.1.9</w:t>
      </w:r>
      <w:r w:rsidR="00983A89" w:rsidRPr="00983A89">
        <w:rPr>
          <w:rFonts w:ascii="Times New Roman" w:hAnsi="Times New Roman" w:cs="Times New Roman"/>
          <w:sz w:val="28"/>
          <w:szCs w:val="28"/>
          <w:lang w:eastAsia="ru-RU"/>
        </w:rPr>
        <w:t>.</w:t>
      </w:r>
      <w:r w:rsidR="00983A89" w:rsidRPr="00983A89">
        <w:rPr>
          <w:rFonts w:ascii="Times New Roman" w:hAnsi="Times New Roman" w:cs="Times New Roman"/>
          <w:sz w:val="28"/>
          <w:szCs w:val="28"/>
          <w:lang w:eastAsia="ru-RU"/>
        </w:rPr>
        <w:tab/>
      </w:r>
      <w:proofErr w:type="gramStart"/>
      <w:r w:rsidR="00983A89" w:rsidRPr="00983A89">
        <w:rPr>
          <w:rFonts w:ascii="Times New Roman" w:hAnsi="Times New Roman" w:cs="Times New Roman"/>
          <w:sz w:val="28"/>
          <w:szCs w:val="28"/>
          <w:lang w:eastAsia="ru-RU"/>
        </w:rPr>
        <w:t>В соответствии с планом концертной деятельности, допускается без письменного согласия работника привлечение творческого работника к работе в выходной и нерабочий праздничный день для участия в репетиции перед концертом (по необходимости), в также в концерте на условиях предоставления другого оплачиваемого дня (возможно предоставление таких дней к ежегодному основному оплачиваемому отпуску), либо с оплатой в соответствии с нормами Трудового кодекса РФ.</w:t>
      </w:r>
      <w:proofErr w:type="gramEnd"/>
    </w:p>
    <w:p w:rsidR="00983A89" w:rsidRPr="00983A89" w:rsidRDefault="00806BCC" w:rsidP="00806BCC">
      <w:pPr>
        <w:tabs>
          <w:tab w:val="left"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6.1.10</w:t>
      </w:r>
      <w:r w:rsidR="00983A89" w:rsidRPr="00983A89">
        <w:rPr>
          <w:rFonts w:ascii="Times New Roman" w:hAnsi="Times New Roman" w:cs="Times New Roman"/>
          <w:sz w:val="28"/>
          <w:szCs w:val="28"/>
          <w:lang w:eastAsia="ru-RU"/>
        </w:rPr>
        <w:t>.</w:t>
      </w:r>
      <w:r w:rsidR="00983A89" w:rsidRPr="00983A89">
        <w:rPr>
          <w:rFonts w:ascii="Times New Roman" w:hAnsi="Times New Roman" w:cs="Times New Roman"/>
          <w:sz w:val="28"/>
          <w:szCs w:val="28"/>
          <w:lang w:eastAsia="ru-RU"/>
        </w:rPr>
        <w:tab/>
        <w:t xml:space="preserve">Творческие работники, участвующие в создании и исполнении концертных программ, приняты на работу специально для осуществления основной уставной деятельности учреждения - концертной деятельности – показа концертных программ и других культурно-зрелищных мероприятий, </w:t>
      </w:r>
      <w:proofErr w:type="gramStart"/>
      <w:r w:rsidR="00983A89" w:rsidRPr="00983A89">
        <w:rPr>
          <w:rFonts w:ascii="Times New Roman" w:hAnsi="Times New Roman" w:cs="Times New Roman"/>
          <w:sz w:val="28"/>
          <w:szCs w:val="28"/>
          <w:lang w:eastAsia="ru-RU"/>
        </w:rPr>
        <w:t>которая</w:t>
      </w:r>
      <w:proofErr w:type="gramEnd"/>
      <w:r w:rsidR="00983A89" w:rsidRPr="00983A89">
        <w:rPr>
          <w:rFonts w:ascii="Times New Roman" w:hAnsi="Times New Roman" w:cs="Times New Roman"/>
          <w:sz w:val="28"/>
          <w:szCs w:val="28"/>
          <w:lang w:eastAsia="ru-RU"/>
        </w:rPr>
        <w:t xml:space="preserve"> традиционно осуществляется во временной промежуток от 18 часов до 22 часов, а также в официальные выходные дни – субботу, воскресенье. Работа творческих работников в указанное время приравнивается к работе в дневное время.</w:t>
      </w:r>
    </w:p>
    <w:p w:rsidR="00983A89" w:rsidRDefault="00806BCC" w:rsidP="00806BCC">
      <w:pPr>
        <w:tabs>
          <w:tab w:val="left"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6.1.11</w:t>
      </w:r>
      <w:r w:rsidR="00983A89" w:rsidRPr="00983A89">
        <w:rPr>
          <w:rFonts w:ascii="Times New Roman" w:hAnsi="Times New Roman" w:cs="Times New Roman"/>
          <w:sz w:val="28"/>
          <w:szCs w:val="28"/>
          <w:lang w:eastAsia="ru-RU"/>
        </w:rPr>
        <w:t>.</w:t>
      </w:r>
      <w:r w:rsidR="00983A89" w:rsidRPr="00983A89">
        <w:rPr>
          <w:rFonts w:ascii="Times New Roman" w:hAnsi="Times New Roman" w:cs="Times New Roman"/>
          <w:sz w:val="28"/>
          <w:szCs w:val="28"/>
          <w:lang w:eastAsia="ru-RU"/>
        </w:rPr>
        <w:tab/>
        <w:t>Во время проведения репетиций, а также занятий по поддержанию и повышению профессионального уровня, творческим работникам предоставляются перерывы для отдыха продолжительностью 15-20 минут через каждый час работы. Такие перерывы засчитываются в рабочее время.</w:t>
      </w:r>
    </w:p>
    <w:p w:rsidR="00CD6772" w:rsidRPr="00DA1485" w:rsidRDefault="00DA1485" w:rsidP="00DA1485">
      <w:pPr>
        <w:tabs>
          <w:tab w:val="left" w:pos="1560"/>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6.1.12.</w:t>
      </w:r>
      <w:r>
        <w:rPr>
          <w:rFonts w:ascii="Times New Roman" w:hAnsi="Times New Roman" w:cs="Times New Roman"/>
          <w:sz w:val="28"/>
          <w:szCs w:val="28"/>
          <w:lang w:eastAsia="ru-RU"/>
        </w:rPr>
        <w:tab/>
        <w:t>Работник а</w:t>
      </w:r>
      <w:r w:rsidR="00CD6772" w:rsidRPr="00DA1485">
        <w:rPr>
          <w:rFonts w:ascii="Times New Roman" w:hAnsi="Times New Roman" w:cs="Times New Roman"/>
          <w:sz w:val="28"/>
          <w:szCs w:val="28"/>
          <w:lang w:eastAsia="ru-RU"/>
        </w:rPr>
        <w:t>ртистическ</w:t>
      </w:r>
      <w:r>
        <w:rPr>
          <w:rFonts w:ascii="Times New Roman" w:hAnsi="Times New Roman" w:cs="Times New Roman"/>
          <w:sz w:val="28"/>
          <w:szCs w:val="28"/>
          <w:lang w:eastAsia="ru-RU"/>
        </w:rPr>
        <w:t>ого</w:t>
      </w:r>
      <w:r w:rsidR="00CD6772" w:rsidRPr="00DA1485">
        <w:rPr>
          <w:rFonts w:ascii="Times New Roman" w:hAnsi="Times New Roman" w:cs="Times New Roman"/>
          <w:sz w:val="28"/>
          <w:szCs w:val="28"/>
          <w:lang w:eastAsia="ru-RU"/>
        </w:rPr>
        <w:t xml:space="preserve"> персонал</w:t>
      </w:r>
      <w:r>
        <w:rPr>
          <w:rFonts w:ascii="Times New Roman" w:hAnsi="Times New Roman" w:cs="Times New Roman"/>
          <w:sz w:val="28"/>
          <w:szCs w:val="28"/>
          <w:lang w:eastAsia="ru-RU"/>
        </w:rPr>
        <w:t>а</w:t>
      </w:r>
      <w:r w:rsidR="00CD6772" w:rsidRPr="00DA1485">
        <w:rPr>
          <w:rFonts w:ascii="Times New Roman" w:hAnsi="Times New Roman" w:cs="Times New Roman"/>
          <w:sz w:val="28"/>
          <w:szCs w:val="28"/>
          <w:lang w:eastAsia="ru-RU"/>
        </w:rPr>
        <w:t xml:space="preserve"> обязан заранее ознакомиться с планом проведения репетиций и концертов и явиться на репетицию за 10 минут до начала, на концерт за 1 час к месту сбора отъезда или на концертную площадку. </w:t>
      </w:r>
    </w:p>
    <w:p w:rsidR="00CD6772" w:rsidRPr="00DA1485" w:rsidRDefault="00DA1485" w:rsidP="00C3355B">
      <w:pPr>
        <w:tabs>
          <w:tab w:val="left" w:pos="1560"/>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6.1.13.</w:t>
      </w:r>
      <w:r>
        <w:rPr>
          <w:rFonts w:ascii="Times New Roman" w:hAnsi="Times New Roman" w:cs="Times New Roman"/>
          <w:sz w:val="28"/>
          <w:szCs w:val="28"/>
          <w:lang w:eastAsia="ru-RU"/>
        </w:rPr>
        <w:tab/>
      </w:r>
      <w:r w:rsidR="00CD6772" w:rsidRPr="00DA1485">
        <w:rPr>
          <w:rFonts w:ascii="Times New Roman" w:hAnsi="Times New Roman" w:cs="Times New Roman"/>
          <w:sz w:val="28"/>
          <w:szCs w:val="28"/>
          <w:lang w:eastAsia="ru-RU"/>
        </w:rPr>
        <w:t>На период гастролей, работник находящиеся в командировке, работа</w:t>
      </w:r>
      <w:r>
        <w:rPr>
          <w:rFonts w:ascii="Times New Roman" w:hAnsi="Times New Roman" w:cs="Times New Roman"/>
          <w:sz w:val="28"/>
          <w:szCs w:val="28"/>
          <w:lang w:eastAsia="ru-RU"/>
        </w:rPr>
        <w:t>е</w:t>
      </w:r>
      <w:r w:rsidR="00CD6772" w:rsidRPr="00DA1485">
        <w:rPr>
          <w:rFonts w:ascii="Times New Roman" w:hAnsi="Times New Roman" w:cs="Times New Roman"/>
          <w:sz w:val="28"/>
          <w:szCs w:val="28"/>
          <w:lang w:eastAsia="ru-RU"/>
        </w:rPr>
        <w:t>т без выходных дней с последующим предоставлением отгулов или присоединении их к отпуску, или соответствующей оплатой.</w:t>
      </w:r>
    </w:p>
    <w:p w:rsidR="002F2190" w:rsidRDefault="00806BCC" w:rsidP="00C3355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творческо-управленческого персонала.</w:t>
      </w:r>
    </w:p>
    <w:p w:rsidR="00806BCC" w:rsidRDefault="00806BCC" w:rsidP="00C3355B">
      <w:pPr>
        <w:spacing w:after="0"/>
        <w:ind w:firstLine="709"/>
        <w:jc w:val="both"/>
        <w:rPr>
          <w:rFonts w:ascii="Times New Roman" w:hAnsi="Times New Roman"/>
          <w:sz w:val="28"/>
          <w:szCs w:val="28"/>
        </w:rPr>
      </w:pPr>
      <w:r>
        <w:rPr>
          <w:rFonts w:ascii="Times New Roman" w:hAnsi="Times New Roman" w:cs="Times New Roman"/>
          <w:sz w:val="28"/>
          <w:szCs w:val="28"/>
          <w:lang w:eastAsia="ru-RU"/>
        </w:rPr>
        <w:t>6.2.1.</w:t>
      </w:r>
      <w:r>
        <w:rPr>
          <w:rFonts w:ascii="Times New Roman" w:hAnsi="Times New Roman" w:cs="Times New Roman"/>
          <w:sz w:val="28"/>
          <w:szCs w:val="28"/>
          <w:lang w:eastAsia="ru-RU"/>
        </w:rPr>
        <w:tab/>
      </w:r>
      <w:r w:rsidR="00CD6772" w:rsidRPr="00CD6772">
        <w:rPr>
          <w:rFonts w:ascii="Times New Roman" w:hAnsi="Times New Roman"/>
          <w:sz w:val="28"/>
          <w:szCs w:val="28"/>
        </w:rPr>
        <w:t>Под творческо-управленческим персоналом понимаются лица, осуществляющие управление художественно-творческими процессами: художественный руководитель, главные специалисты: хормейстер, дирижер, балетмейстер</w:t>
      </w:r>
      <w:r w:rsidR="00DA1485">
        <w:rPr>
          <w:rFonts w:ascii="Times New Roman" w:hAnsi="Times New Roman"/>
          <w:sz w:val="28"/>
          <w:szCs w:val="28"/>
        </w:rPr>
        <w:t xml:space="preserve"> и художник</w:t>
      </w:r>
      <w:r w:rsidR="00CD6772" w:rsidRPr="00CD6772">
        <w:rPr>
          <w:rFonts w:ascii="Times New Roman" w:hAnsi="Times New Roman"/>
          <w:sz w:val="28"/>
          <w:szCs w:val="28"/>
        </w:rPr>
        <w:t xml:space="preserve"> (согласно штатному расписанию)</w:t>
      </w:r>
      <w:r w:rsidR="00CD6772">
        <w:rPr>
          <w:rFonts w:ascii="Times New Roman" w:hAnsi="Times New Roman"/>
          <w:sz w:val="28"/>
          <w:szCs w:val="28"/>
        </w:rPr>
        <w:t>.</w:t>
      </w:r>
    </w:p>
    <w:p w:rsidR="00DA1485" w:rsidRPr="00983A89" w:rsidRDefault="00DA1485" w:rsidP="00C3355B">
      <w:pPr>
        <w:tabs>
          <w:tab w:val="left" w:pos="1418"/>
        </w:tabs>
        <w:snapToGrid w:val="0"/>
        <w:spacing w:after="0"/>
        <w:ind w:firstLine="709"/>
        <w:jc w:val="both"/>
        <w:rPr>
          <w:rFonts w:ascii="Times New Roman" w:hAnsi="Times New Roman" w:cs="Times New Roman"/>
          <w:sz w:val="28"/>
          <w:szCs w:val="28"/>
          <w:lang w:eastAsia="ru-RU"/>
        </w:rPr>
      </w:pPr>
      <w:r w:rsidRPr="00983A89">
        <w:rPr>
          <w:rFonts w:ascii="Times New Roman" w:hAnsi="Times New Roman" w:cs="Times New Roman"/>
          <w:sz w:val="28"/>
          <w:szCs w:val="28"/>
        </w:rPr>
        <w:t>6.</w:t>
      </w:r>
      <w:r>
        <w:rPr>
          <w:rFonts w:ascii="Times New Roman" w:hAnsi="Times New Roman" w:cs="Times New Roman"/>
          <w:sz w:val="28"/>
          <w:szCs w:val="28"/>
        </w:rPr>
        <w:t>2</w:t>
      </w:r>
      <w:r w:rsidRPr="00983A89">
        <w:rPr>
          <w:rFonts w:ascii="Times New Roman" w:hAnsi="Times New Roman" w:cs="Times New Roman"/>
          <w:sz w:val="28"/>
          <w:szCs w:val="28"/>
        </w:rPr>
        <w:t>.2.</w:t>
      </w:r>
      <w:r w:rsidRPr="00983A89">
        <w:rPr>
          <w:rFonts w:ascii="Times New Roman" w:hAnsi="Times New Roman" w:cs="Times New Roman"/>
          <w:sz w:val="28"/>
          <w:szCs w:val="28"/>
        </w:rPr>
        <w:tab/>
      </w:r>
      <w:r w:rsidRPr="00983A89">
        <w:rPr>
          <w:rFonts w:ascii="Times New Roman" w:hAnsi="Times New Roman" w:cs="Times New Roman"/>
          <w:sz w:val="28"/>
          <w:szCs w:val="28"/>
          <w:lang w:eastAsia="ru-RU"/>
        </w:rPr>
        <w:t>Режим рабочего времени в учреждении регламентируется трудовым законодательством Российской Федерации, планом концертной деятельности</w:t>
      </w:r>
      <w:r w:rsidR="00766F86">
        <w:rPr>
          <w:rFonts w:ascii="Times New Roman" w:hAnsi="Times New Roman" w:cs="Times New Roman"/>
          <w:sz w:val="28"/>
          <w:szCs w:val="28"/>
          <w:lang w:eastAsia="ru-RU"/>
        </w:rPr>
        <w:t>,</w:t>
      </w:r>
      <w:r w:rsidRPr="00983A89">
        <w:rPr>
          <w:rFonts w:ascii="Times New Roman" w:hAnsi="Times New Roman" w:cs="Times New Roman"/>
          <w:sz w:val="28"/>
          <w:szCs w:val="28"/>
          <w:lang w:eastAsia="ru-RU"/>
        </w:rPr>
        <w:t xml:space="preserve"> репетиционным графиком</w:t>
      </w:r>
      <w:r w:rsidR="00766F86">
        <w:rPr>
          <w:rFonts w:ascii="Times New Roman" w:hAnsi="Times New Roman" w:cs="Times New Roman"/>
          <w:sz w:val="28"/>
          <w:szCs w:val="28"/>
          <w:lang w:eastAsia="ru-RU"/>
        </w:rPr>
        <w:t xml:space="preserve"> и производственной необходимостью</w:t>
      </w:r>
      <w:r w:rsidRPr="00983A89">
        <w:rPr>
          <w:rFonts w:ascii="Times New Roman" w:hAnsi="Times New Roman" w:cs="Times New Roman"/>
          <w:sz w:val="28"/>
          <w:szCs w:val="28"/>
          <w:lang w:eastAsia="ru-RU"/>
        </w:rPr>
        <w:t>.</w:t>
      </w:r>
    </w:p>
    <w:p w:rsidR="00DA1485" w:rsidRPr="00983A89" w:rsidRDefault="00DA1485" w:rsidP="00DA1485">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983A89">
        <w:rPr>
          <w:rFonts w:ascii="Times New Roman" w:hAnsi="Times New Roman" w:cs="Times New Roman"/>
          <w:sz w:val="28"/>
          <w:szCs w:val="28"/>
          <w:lang w:eastAsia="ru-RU"/>
        </w:rPr>
        <w:t>.3.</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работы не может превышать 40 часов работы в неделю.</w:t>
      </w:r>
    </w:p>
    <w:p w:rsidR="00DA1485" w:rsidRPr="00983A89" w:rsidRDefault="00DA1485" w:rsidP="00DA1485">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983A89">
        <w:rPr>
          <w:rFonts w:ascii="Times New Roman" w:hAnsi="Times New Roman" w:cs="Times New Roman"/>
          <w:sz w:val="28"/>
          <w:szCs w:val="28"/>
          <w:lang w:eastAsia="ru-RU"/>
        </w:rPr>
        <w:t>.4.</w:t>
      </w:r>
      <w:r w:rsidRPr="00983A89">
        <w:rPr>
          <w:rFonts w:ascii="Times New Roman" w:hAnsi="Times New Roman" w:cs="Times New Roman"/>
          <w:sz w:val="28"/>
          <w:szCs w:val="28"/>
          <w:lang w:eastAsia="ru-RU"/>
        </w:rPr>
        <w:tab/>
      </w:r>
      <w:r>
        <w:rPr>
          <w:rFonts w:ascii="Times New Roman" w:hAnsi="Times New Roman" w:cs="Times New Roman"/>
          <w:sz w:val="28"/>
          <w:szCs w:val="28"/>
          <w:lang w:eastAsia="ru-RU"/>
        </w:rPr>
        <w:t>П</w:t>
      </w:r>
      <w:r w:rsidRPr="00983A89">
        <w:rPr>
          <w:rFonts w:ascii="Times New Roman" w:hAnsi="Times New Roman" w:cs="Times New Roman"/>
          <w:sz w:val="28"/>
          <w:szCs w:val="28"/>
          <w:lang w:eastAsia="ru-RU"/>
        </w:rPr>
        <w:t>родолжительность и режим рабочего времени устанавливаются в соответствии с планом ко</w:t>
      </w:r>
      <w:r>
        <w:rPr>
          <w:rFonts w:ascii="Times New Roman" w:hAnsi="Times New Roman" w:cs="Times New Roman"/>
          <w:sz w:val="28"/>
          <w:szCs w:val="28"/>
          <w:lang w:eastAsia="ru-RU"/>
        </w:rPr>
        <w:t>нцертов, репетиционным графиком и имеет разрывной характер.</w:t>
      </w:r>
    </w:p>
    <w:p w:rsidR="00DA1485" w:rsidRDefault="00DA1485" w:rsidP="00C3355B">
      <w:pPr>
        <w:spacing w:before="60"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6.2.5.</w:t>
      </w:r>
      <w:r>
        <w:rPr>
          <w:rFonts w:ascii="Times New Roman" w:hAnsi="Times New Roman" w:cs="Times New Roman"/>
          <w:sz w:val="28"/>
          <w:szCs w:val="28"/>
          <w:lang w:eastAsia="ru-RU"/>
        </w:rPr>
        <w:tab/>
        <w:t>Работнику творческо</w:t>
      </w:r>
      <w:r w:rsidR="00F97107">
        <w:rPr>
          <w:rFonts w:ascii="Times New Roman" w:hAnsi="Times New Roman" w:cs="Times New Roman"/>
          <w:sz w:val="28"/>
          <w:szCs w:val="28"/>
          <w:lang w:eastAsia="ru-RU"/>
        </w:rPr>
        <w:t>-управленческо</w:t>
      </w:r>
      <w:r>
        <w:rPr>
          <w:rFonts w:ascii="Times New Roman" w:hAnsi="Times New Roman" w:cs="Times New Roman"/>
          <w:sz w:val="28"/>
          <w:szCs w:val="28"/>
          <w:lang w:eastAsia="ru-RU"/>
        </w:rPr>
        <w:t xml:space="preserve">го персонала </w:t>
      </w:r>
      <w:r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w:t>
      </w:r>
      <w:r w:rsidR="007F23DA">
        <w:rPr>
          <w:rFonts w:ascii="Times New Roman" w:hAnsi="Times New Roman" w:cs="Times New Roman"/>
          <w:sz w:val="28"/>
          <w:szCs w:val="28"/>
          <w:lang w:eastAsia="ru-RU"/>
        </w:rPr>
        <w:t>ичный день – на один час короче.</w:t>
      </w:r>
    </w:p>
    <w:p w:rsidR="007F23DA" w:rsidRDefault="003822E0" w:rsidP="00C3355B">
      <w:pPr>
        <w:spacing w:before="60" w:after="0"/>
        <w:ind w:firstLine="709"/>
        <w:jc w:val="both"/>
        <w:rPr>
          <w:rFonts w:ascii="Times New Roman" w:hAnsi="Times New Roman"/>
          <w:sz w:val="28"/>
          <w:szCs w:val="28"/>
        </w:rPr>
      </w:pP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007F23DA" w:rsidRPr="00766F86">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CD6772" w:rsidRPr="00766F86" w:rsidRDefault="00766F86" w:rsidP="00C3355B">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6.2.6.</w:t>
      </w:r>
      <w:r>
        <w:rPr>
          <w:rFonts w:ascii="Times New Roman" w:hAnsi="Times New Roman" w:cs="Times New Roman"/>
          <w:sz w:val="28"/>
          <w:szCs w:val="28"/>
          <w:lang w:eastAsia="ru-RU"/>
        </w:rPr>
        <w:tab/>
        <w:t>Работник творческо-управленческого персонала</w:t>
      </w:r>
      <w:r w:rsidR="00CD6772" w:rsidRPr="00766F86">
        <w:rPr>
          <w:rFonts w:ascii="Times New Roman" w:hAnsi="Times New Roman" w:cs="Times New Roman"/>
          <w:sz w:val="28"/>
          <w:szCs w:val="28"/>
          <w:lang w:eastAsia="ru-RU"/>
        </w:rPr>
        <w:t xml:space="preserve"> обязан яв</w:t>
      </w:r>
      <w:r w:rsidR="007F23DA">
        <w:rPr>
          <w:rFonts w:ascii="Times New Roman" w:hAnsi="Times New Roman" w:cs="Times New Roman"/>
          <w:sz w:val="28"/>
          <w:szCs w:val="28"/>
          <w:lang w:eastAsia="ru-RU"/>
        </w:rPr>
        <w:t>итьс</w:t>
      </w:r>
      <w:r w:rsidR="00CD6772" w:rsidRPr="00766F86">
        <w:rPr>
          <w:rFonts w:ascii="Times New Roman" w:hAnsi="Times New Roman" w:cs="Times New Roman"/>
          <w:sz w:val="28"/>
          <w:szCs w:val="28"/>
          <w:lang w:eastAsia="ru-RU"/>
        </w:rPr>
        <w:t>я на репетицию за 30 минут, на концерт, если нет репетиции – за 1 час до начала.</w:t>
      </w:r>
    </w:p>
    <w:p w:rsidR="00CD6772" w:rsidRPr="00766F86" w:rsidRDefault="007F23DA" w:rsidP="00C3355B">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6.2.7.</w:t>
      </w:r>
      <w:r>
        <w:rPr>
          <w:rFonts w:ascii="Times New Roman" w:hAnsi="Times New Roman" w:cs="Times New Roman"/>
          <w:sz w:val="28"/>
          <w:szCs w:val="28"/>
          <w:lang w:eastAsia="ru-RU"/>
        </w:rPr>
        <w:tab/>
      </w:r>
      <w:r w:rsidRPr="00DA1485">
        <w:rPr>
          <w:rFonts w:ascii="Times New Roman" w:hAnsi="Times New Roman" w:cs="Times New Roman"/>
          <w:sz w:val="28"/>
          <w:szCs w:val="28"/>
          <w:lang w:eastAsia="ru-RU"/>
        </w:rPr>
        <w:t>На период гастролей, работник находящиеся в командировке, работа</w:t>
      </w:r>
      <w:r>
        <w:rPr>
          <w:rFonts w:ascii="Times New Roman" w:hAnsi="Times New Roman" w:cs="Times New Roman"/>
          <w:sz w:val="28"/>
          <w:szCs w:val="28"/>
          <w:lang w:eastAsia="ru-RU"/>
        </w:rPr>
        <w:t>е</w:t>
      </w:r>
      <w:r w:rsidRPr="00DA1485">
        <w:rPr>
          <w:rFonts w:ascii="Times New Roman" w:hAnsi="Times New Roman" w:cs="Times New Roman"/>
          <w:sz w:val="28"/>
          <w:szCs w:val="28"/>
          <w:lang w:eastAsia="ru-RU"/>
        </w:rPr>
        <w:t>т без выходных дней с последующим предоставлением отгулов или присоединении их к отпуску, или соответствующей оплатой.</w:t>
      </w:r>
    </w:p>
    <w:p w:rsidR="00806BCC" w:rsidRDefault="00806BCC" w:rsidP="00F97107">
      <w:pPr>
        <w:spacing w:before="60"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художественного персонала.</w:t>
      </w:r>
    </w:p>
    <w:p w:rsidR="00806BCC" w:rsidRDefault="00806BCC" w:rsidP="00F97107">
      <w:pPr>
        <w:spacing w:after="0"/>
        <w:ind w:firstLine="709"/>
        <w:jc w:val="both"/>
        <w:rPr>
          <w:rFonts w:ascii="Times New Roman" w:hAnsi="Times New Roman" w:cs="Times New Roman"/>
          <w:sz w:val="28"/>
          <w:szCs w:val="28"/>
        </w:rPr>
      </w:pPr>
      <w:r>
        <w:rPr>
          <w:rFonts w:ascii="Times New Roman" w:hAnsi="Times New Roman" w:cs="Times New Roman"/>
          <w:sz w:val="28"/>
          <w:szCs w:val="28"/>
          <w:lang w:eastAsia="ru-RU"/>
        </w:rPr>
        <w:t>6.3.1.</w:t>
      </w:r>
      <w:r>
        <w:rPr>
          <w:rFonts w:ascii="Times New Roman" w:hAnsi="Times New Roman" w:cs="Times New Roman"/>
          <w:sz w:val="28"/>
          <w:szCs w:val="28"/>
          <w:lang w:eastAsia="ru-RU"/>
        </w:rPr>
        <w:tab/>
      </w:r>
      <w:r w:rsidR="00CD6772" w:rsidRPr="00CD6772">
        <w:rPr>
          <w:rFonts w:ascii="Times New Roman" w:hAnsi="Times New Roman" w:cs="Times New Roman"/>
          <w:sz w:val="28"/>
          <w:szCs w:val="28"/>
        </w:rPr>
        <w:t>Под художественным персоналом понимаются: художники, режиссеры, аккомпаниаторы-концертмейстеры, репетиторы, хормейстеры, сотрудники творческих цехов, а также другие работники, непосредственно занятые в концертах либо в организации концертной деятельности.</w:t>
      </w:r>
    </w:p>
    <w:p w:rsidR="00F97107" w:rsidRDefault="00F97107" w:rsidP="00F9710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6.3.2.</w:t>
      </w:r>
      <w:r>
        <w:rPr>
          <w:rFonts w:ascii="Times New Roman" w:hAnsi="Times New Roman" w:cs="Times New Roman"/>
          <w:sz w:val="28"/>
          <w:szCs w:val="28"/>
          <w:lang w:eastAsia="ru-RU"/>
        </w:rPr>
        <w:tab/>
        <w:t xml:space="preserve">Работнику художественного персонала </w:t>
      </w:r>
      <w:r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w:t>
      </w:r>
      <w:r>
        <w:rPr>
          <w:rFonts w:ascii="Times New Roman" w:hAnsi="Times New Roman" w:cs="Times New Roman"/>
          <w:sz w:val="28"/>
          <w:szCs w:val="28"/>
          <w:lang w:eastAsia="ru-RU"/>
        </w:rPr>
        <w:t>ичный день – на один час короче.</w:t>
      </w:r>
    </w:p>
    <w:p w:rsidR="00F97107" w:rsidRDefault="00F97107" w:rsidP="00F9710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Исключение</w:t>
      </w:r>
      <w:r w:rsidRPr="003E3F4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начальник по организации творческих проектов, начальник отдела по организации деятельности, заведующий художественно-постановочной части, художник-дизайнер </w:t>
      </w:r>
      <w:r>
        <w:rPr>
          <w:rFonts w:ascii="Times New Roman" w:hAnsi="Times New Roman" w:cs="Times New Roman"/>
          <w:sz w:val="28"/>
          <w:szCs w:val="28"/>
          <w:lang w:val="en-US" w:eastAsia="ru-RU"/>
        </w:rPr>
        <w:t>I</w:t>
      </w:r>
      <w:r>
        <w:rPr>
          <w:rFonts w:ascii="Times New Roman" w:hAnsi="Times New Roman" w:cs="Times New Roman"/>
          <w:sz w:val="28"/>
          <w:szCs w:val="28"/>
          <w:lang w:eastAsia="ru-RU"/>
        </w:rPr>
        <w:t xml:space="preserve"> категории, художник-модельер театрального костюма </w:t>
      </w:r>
      <w:r>
        <w:rPr>
          <w:rFonts w:ascii="Times New Roman" w:hAnsi="Times New Roman" w:cs="Times New Roman"/>
          <w:sz w:val="28"/>
          <w:szCs w:val="28"/>
          <w:lang w:eastAsia="ru-RU"/>
        </w:rPr>
        <w:lastRenderedPageBreak/>
        <w:t xml:space="preserve">первой категории. </w:t>
      </w:r>
      <w:r w:rsidRPr="003E3F47">
        <w:rPr>
          <w:rFonts w:ascii="Times New Roman" w:hAnsi="Times New Roman" w:cs="Times New Roman"/>
          <w:sz w:val="28"/>
          <w:szCs w:val="28"/>
          <w:lang w:eastAsia="ru-RU"/>
        </w:rPr>
        <w:t xml:space="preserve">Для </w:t>
      </w:r>
      <w:r>
        <w:rPr>
          <w:rFonts w:ascii="Times New Roman" w:hAnsi="Times New Roman" w:cs="Times New Roman"/>
          <w:sz w:val="28"/>
          <w:szCs w:val="28"/>
          <w:lang w:eastAsia="ru-RU"/>
        </w:rPr>
        <w:t xml:space="preserve">данных </w:t>
      </w:r>
      <w:r w:rsidRPr="003E3F47">
        <w:rPr>
          <w:rFonts w:ascii="Times New Roman" w:hAnsi="Times New Roman" w:cs="Times New Roman"/>
          <w:sz w:val="28"/>
          <w:szCs w:val="28"/>
          <w:lang w:eastAsia="ru-RU"/>
        </w:rPr>
        <w:t>работников устанавливается 8-часовая 5-дневная рабочая неделя с режимом работы с понедельника по пятницу – с 9 часов 00 минут до 18 часов: перерыв на обед с 13 часов 00 минут до 14 часов 00 минут. В предпраздничный день работа – на один час короче.</w:t>
      </w:r>
    </w:p>
    <w:p w:rsidR="00F97107" w:rsidRPr="003E3F47" w:rsidRDefault="003822E0" w:rsidP="003822E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6.3.3.</w:t>
      </w:r>
      <w:r>
        <w:rPr>
          <w:rFonts w:ascii="Times New Roman" w:hAnsi="Times New Roman" w:cs="Times New Roman"/>
          <w:sz w:val="28"/>
          <w:szCs w:val="28"/>
          <w:lang w:eastAsia="ru-RU"/>
        </w:rPr>
        <w:tab/>
      </w: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00F97107" w:rsidRPr="00766F86">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F97107" w:rsidRDefault="003822E0" w:rsidP="003822E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6.3.4.</w:t>
      </w:r>
      <w:r>
        <w:rPr>
          <w:rFonts w:ascii="Times New Roman" w:hAnsi="Times New Roman" w:cs="Times New Roman"/>
          <w:sz w:val="28"/>
          <w:szCs w:val="28"/>
          <w:lang w:eastAsia="ru-RU"/>
        </w:rPr>
        <w:tab/>
      </w:r>
      <w:r w:rsidR="00F97107" w:rsidRPr="00DA1485">
        <w:rPr>
          <w:rFonts w:ascii="Times New Roman" w:hAnsi="Times New Roman" w:cs="Times New Roman"/>
          <w:sz w:val="28"/>
          <w:szCs w:val="28"/>
          <w:lang w:eastAsia="ru-RU"/>
        </w:rPr>
        <w:t>На период гастролей, работник находящиеся в командировке, работа</w:t>
      </w:r>
      <w:r w:rsidR="00F97107">
        <w:rPr>
          <w:rFonts w:ascii="Times New Roman" w:hAnsi="Times New Roman" w:cs="Times New Roman"/>
          <w:sz w:val="28"/>
          <w:szCs w:val="28"/>
          <w:lang w:eastAsia="ru-RU"/>
        </w:rPr>
        <w:t>е</w:t>
      </w:r>
      <w:r w:rsidR="00F97107" w:rsidRPr="00DA1485">
        <w:rPr>
          <w:rFonts w:ascii="Times New Roman" w:hAnsi="Times New Roman" w:cs="Times New Roman"/>
          <w:sz w:val="28"/>
          <w:szCs w:val="28"/>
          <w:lang w:eastAsia="ru-RU"/>
        </w:rPr>
        <w:t>т без выходных дней с последующим предоставлением отгулов или присоединении их к отпуску, или соответствующей оплатой.</w:t>
      </w:r>
    </w:p>
    <w:p w:rsidR="00806BCC" w:rsidRDefault="00806BCC" w:rsidP="003822E0">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административно-управленческого персонала.</w:t>
      </w:r>
    </w:p>
    <w:p w:rsidR="00806BCC" w:rsidRDefault="00806BCC" w:rsidP="003822E0">
      <w:pPr>
        <w:tabs>
          <w:tab w:val="left" w:pos="1418"/>
        </w:tabs>
        <w:spacing w:after="0"/>
        <w:ind w:firstLine="709"/>
        <w:jc w:val="both"/>
        <w:rPr>
          <w:rFonts w:ascii="Times New Roman" w:hAnsi="Times New Roman"/>
          <w:sz w:val="28"/>
          <w:szCs w:val="28"/>
        </w:rPr>
      </w:pPr>
      <w:r>
        <w:rPr>
          <w:rFonts w:ascii="Times New Roman" w:hAnsi="Times New Roman" w:cs="Times New Roman"/>
          <w:sz w:val="28"/>
          <w:szCs w:val="28"/>
          <w:lang w:eastAsia="ru-RU"/>
        </w:rPr>
        <w:t>6.4.1.</w:t>
      </w:r>
      <w:r>
        <w:rPr>
          <w:rFonts w:ascii="Times New Roman" w:hAnsi="Times New Roman" w:cs="Times New Roman"/>
          <w:sz w:val="28"/>
          <w:szCs w:val="28"/>
          <w:lang w:eastAsia="ru-RU"/>
        </w:rPr>
        <w:tab/>
      </w:r>
      <w:r w:rsidR="00CD6772" w:rsidRPr="00CD6772">
        <w:rPr>
          <w:rFonts w:ascii="Times New Roman" w:hAnsi="Times New Roman"/>
          <w:sz w:val="28"/>
          <w:szCs w:val="28"/>
        </w:rPr>
        <w:t>Под административно-управленческим персоналом понимаются лица управленческого и административного персонала</w:t>
      </w:r>
      <w:r w:rsidR="003822E0">
        <w:rPr>
          <w:rFonts w:ascii="Times New Roman" w:hAnsi="Times New Roman"/>
          <w:sz w:val="28"/>
          <w:szCs w:val="28"/>
        </w:rPr>
        <w:t>.</w:t>
      </w:r>
    </w:p>
    <w:p w:rsidR="00CD6772" w:rsidRPr="003E3F47"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6.4.2.</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 xml:space="preserve">Для работников административно-управленческого персонала устанавливается 8-часовая 5-дневная рабочая неделя с режимом работы с понедельника по пятницу – с 9 часов 00 минут до 18 часов: перерыв на обед с 13 часов 00 минут до 14 часов 00 минут. В предпраздничный день работа – на один час короче. </w:t>
      </w:r>
    </w:p>
    <w:p w:rsidR="00CD6772" w:rsidRPr="003E3F47" w:rsidRDefault="003822E0" w:rsidP="003822E0">
      <w:pPr>
        <w:tabs>
          <w:tab w:val="left" w:pos="1418"/>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6.4.3.</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В случае производственной необходимости работники могут быть приняты на других условиях, с другим режимом работы (например – Надомники)</w:t>
      </w:r>
    </w:p>
    <w:p w:rsidR="00CD6772" w:rsidRPr="003E3F47" w:rsidRDefault="003822E0" w:rsidP="003822E0">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6.4.4.</w:t>
      </w:r>
      <w:r>
        <w:rPr>
          <w:rFonts w:ascii="Times New Roman" w:hAnsi="Times New Roman" w:cs="Times New Roman"/>
          <w:sz w:val="28"/>
          <w:szCs w:val="28"/>
          <w:lang w:eastAsia="ru-RU"/>
        </w:rPr>
        <w:tab/>
        <w:t>П</w:t>
      </w:r>
      <w:r w:rsidR="00CD6772" w:rsidRPr="003E3F47">
        <w:rPr>
          <w:rFonts w:ascii="Times New Roman" w:hAnsi="Times New Roman" w:cs="Times New Roman"/>
          <w:sz w:val="28"/>
          <w:szCs w:val="28"/>
          <w:lang w:eastAsia="ru-RU"/>
        </w:rPr>
        <w:t xml:space="preserve">ривлекать работников, чья деятельность не связана с участием в концертах, к работе в выходные и нерабочие праздничные дни в случаях крайней производственной необходимости, на основании приказа по учреждению с учетом мнения профсоюзного комитета и с соблюдением норм ст. 113 Трудового кодекса РФ. </w:t>
      </w:r>
    </w:p>
    <w:p w:rsidR="00CD6772" w:rsidRPr="003E3F47"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6.4.5.</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На период гастролей, работники, находящиеся в командировке, работают без выходных дней с последующим предоставлением отгулов или присоединении их к отпуску, или соответствующей оплатой.</w:t>
      </w:r>
    </w:p>
    <w:p w:rsidR="003822E0"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6.4.6.</w:t>
      </w:r>
      <w:r>
        <w:rPr>
          <w:rFonts w:ascii="Times New Roman" w:hAnsi="Times New Roman" w:cs="Times New Roman"/>
          <w:sz w:val="28"/>
          <w:szCs w:val="28"/>
          <w:lang w:eastAsia="ru-RU"/>
        </w:rPr>
        <w:tab/>
      </w:r>
      <w:r w:rsidR="00CD6772" w:rsidRPr="003E3F47">
        <w:rPr>
          <w:rFonts w:ascii="Times New Roman" w:hAnsi="Times New Roman" w:cs="Times New Roman"/>
          <w:sz w:val="28"/>
          <w:szCs w:val="28"/>
          <w:lang w:eastAsia="ru-RU"/>
        </w:rPr>
        <w:t>Время отдыха – ежедневный перерыв на обед - устанавливается для каждой категории работников отдельно и может быть перенесен в зависимости от индивидуального графика работы.</w:t>
      </w:r>
    </w:p>
    <w:p w:rsidR="00CD6772" w:rsidRPr="003E3F47" w:rsidRDefault="003822E0" w:rsidP="003822E0">
      <w:pPr>
        <w:tabs>
          <w:tab w:val="left" w:pos="709"/>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6.4.7</w:t>
      </w:r>
      <w:r w:rsidR="00CD6772" w:rsidRPr="003E3F47">
        <w:rPr>
          <w:rFonts w:ascii="Times New Roman" w:hAnsi="Times New Roman" w:cs="Times New Roman"/>
          <w:sz w:val="28"/>
          <w:szCs w:val="28"/>
          <w:lang w:eastAsia="ru-RU"/>
        </w:rPr>
        <w:t>.</w:t>
      </w:r>
      <w:r w:rsidR="00CD6772" w:rsidRPr="003E3F47">
        <w:rPr>
          <w:rFonts w:ascii="Times New Roman" w:hAnsi="Times New Roman" w:cs="Times New Roman"/>
          <w:sz w:val="28"/>
          <w:szCs w:val="28"/>
          <w:lang w:eastAsia="ru-RU"/>
        </w:rPr>
        <w:tab/>
      </w: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00CD6772" w:rsidRPr="003E3F47">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806BCC" w:rsidRDefault="00806BCC"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Pr>
          <w:rFonts w:ascii="Times New Roman" w:hAnsi="Times New Roman" w:cs="Times New Roman"/>
          <w:sz w:val="28"/>
          <w:szCs w:val="28"/>
          <w:lang w:eastAsia="ru-RU"/>
        </w:rPr>
        <w:tab/>
      </w:r>
      <w:r w:rsidRPr="00806BCC">
        <w:rPr>
          <w:rFonts w:ascii="Times New Roman" w:hAnsi="Times New Roman" w:cs="Times New Roman"/>
          <w:b/>
          <w:sz w:val="28"/>
          <w:szCs w:val="28"/>
          <w:lang w:eastAsia="ru-RU"/>
        </w:rPr>
        <w:t>Нормы труда организационно-технического персонала.</w:t>
      </w:r>
    </w:p>
    <w:p w:rsidR="00806BCC" w:rsidRDefault="00806BCC" w:rsidP="006B06BE">
      <w:pPr>
        <w:spacing w:before="60" w:after="0" w:line="240" w:lineRule="auto"/>
        <w:ind w:firstLine="709"/>
        <w:jc w:val="both"/>
        <w:rPr>
          <w:rFonts w:ascii="Times New Roman" w:hAnsi="Times New Roman"/>
          <w:sz w:val="28"/>
          <w:szCs w:val="28"/>
        </w:rPr>
      </w:pPr>
      <w:r>
        <w:rPr>
          <w:rFonts w:ascii="Times New Roman" w:hAnsi="Times New Roman" w:cs="Times New Roman"/>
          <w:sz w:val="28"/>
          <w:szCs w:val="28"/>
          <w:lang w:eastAsia="ru-RU"/>
        </w:rPr>
        <w:lastRenderedPageBreak/>
        <w:t>6.5.1.</w:t>
      </w:r>
      <w:r>
        <w:rPr>
          <w:rFonts w:ascii="Times New Roman" w:hAnsi="Times New Roman" w:cs="Times New Roman"/>
          <w:sz w:val="28"/>
          <w:szCs w:val="28"/>
          <w:lang w:eastAsia="ru-RU"/>
        </w:rPr>
        <w:tab/>
      </w:r>
      <w:r w:rsidR="00CD6772" w:rsidRPr="00CD6772">
        <w:rPr>
          <w:rFonts w:ascii="Times New Roman" w:hAnsi="Times New Roman"/>
          <w:sz w:val="28"/>
          <w:szCs w:val="28"/>
        </w:rPr>
        <w:t>Под производственно-техническим персоналом понимаются инженерно-технические работники, а так же работники рабочих профессий.</w:t>
      </w:r>
    </w:p>
    <w:p w:rsidR="003822E0" w:rsidRDefault="00FF1B4D"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6.5.2.</w:t>
      </w:r>
      <w:r>
        <w:rPr>
          <w:rFonts w:ascii="Times New Roman" w:hAnsi="Times New Roman" w:cs="Times New Roman"/>
          <w:sz w:val="28"/>
          <w:szCs w:val="28"/>
          <w:lang w:eastAsia="ru-RU"/>
        </w:rPr>
        <w:tab/>
      </w:r>
      <w:r w:rsidR="003822E0" w:rsidRPr="003E3F47">
        <w:rPr>
          <w:rFonts w:ascii="Times New Roman" w:hAnsi="Times New Roman" w:cs="Times New Roman"/>
          <w:sz w:val="28"/>
          <w:szCs w:val="28"/>
          <w:lang w:eastAsia="ru-RU"/>
        </w:rPr>
        <w:t xml:space="preserve">Для работников </w:t>
      </w:r>
      <w:r w:rsidR="003822E0">
        <w:rPr>
          <w:rFonts w:ascii="Times New Roman" w:hAnsi="Times New Roman" w:cs="Times New Roman"/>
          <w:sz w:val="28"/>
          <w:szCs w:val="28"/>
          <w:lang w:eastAsia="ru-RU"/>
        </w:rPr>
        <w:t>организационно-технического</w:t>
      </w:r>
      <w:r w:rsidR="003822E0" w:rsidRPr="003E3F47">
        <w:rPr>
          <w:rFonts w:ascii="Times New Roman" w:hAnsi="Times New Roman" w:cs="Times New Roman"/>
          <w:sz w:val="28"/>
          <w:szCs w:val="28"/>
          <w:lang w:eastAsia="ru-RU"/>
        </w:rPr>
        <w:t xml:space="preserve"> персонала устанавливается 8-часовая 5-дневная рабочая неделя с режимом работы с понедельника по пятницу – с 9 часов 00 минут до 18 часов: перерыв на обед с 13 часов 00 минут до 14 часов 00 минут. В предпраздничный день работа – на один час короче. </w:t>
      </w:r>
    </w:p>
    <w:p w:rsidR="00FF1B4D" w:rsidRDefault="00FF1B4D"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Исключение</w:t>
      </w:r>
      <w:r w:rsidRPr="003E3F47">
        <w:rPr>
          <w:rFonts w:ascii="Times New Roman" w:hAnsi="Times New Roman" w:cs="Times New Roman"/>
          <w:sz w:val="28"/>
          <w:szCs w:val="28"/>
          <w:lang w:eastAsia="ru-RU"/>
        </w:rPr>
        <w:t>:</w:t>
      </w:r>
      <w:r w:rsidR="001C20A9">
        <w:rPr>
          <w:rFonts w:ascii="Times New Roman" w:hAnsi="Times New Roman" w:cs="Times New Roman"/>
          <w:sz w:val="28"/>
          <w:szCs w:val="28"/>
          <w:lang w:eastAsia="ru-RU"/>
        </w:rPr>
        <w:t xml:space="preserve"> заведующий техническо-постановочным отделом, осветитель 8 разряда, машинист сцены 5 разряда.</w:t>
      </w:r>
      <w:r w:rsidR="001C20A9" w:rsidRPr="001C20A9">
        <w:rPr>
          <w:rFonts w:ascii="Times New Roman" w:hAnsi="Times New Roman" w:cs="Times New Roman"/>
          <w:sz w:val="28"/>
          <w:szCs w:val="28"/>
          <w:lang w:eastAsia="ru-RU"/>
        </w:rPr>
        <w:t xml:space="preserve"> </w:t>
      </w:r>
      <w:r w:rsidR="001C20A9" w:rsidRPr="003E3F47">
        <w:rPr>
          <w:rFonts w:ascii="Times New Roman" w:hAnsi="Times New Roman" w:cs="Times New Roman"/>
          <w:sz w:val="28"/>
          <w:szCs w:val="28"/>
          <w:lang w:eastAsia="ru-RU"/>
        </w:rPr>
        <w:t xml:space="preserve">Для </w:t>
      </w:r>
      <w:r w:rsidR="001C20A9">
        <w:rPr>
          <w:rFonts w:ascii="Times New Roman" w:hAnsi="Times New Roman" w:cs="Times New Roman"/>
          <w:sz w:val="28"/>
          <w:szCs w:val="28"/>
          <w:lang w:eastAsia="ru-RU"/>
        </w:rPr>
        <w:t xml:space="preserve">данных </w:t>
      </w:r>
      <w:r w:rsidR="001C20A9" w:rsidRPr="003E3F47">
        <w:rPr>
          <w:rFonts w:ascii="Times New Roman" w:hAnsi="Times New Roman" w:cs="Times New Roman"/>
          <w:sz w:val="28"/>
          <w:szCs w:val="28"/>
          <w:lang w:eastAsia="ru-RU"/>
        </w:rPr>
        <w:t>работников</w:t>
      </w:r>
      <w:r w:rsidR="001C20A9" w:rsidRPr="001C20A9">
        <w:rPr>
          <w:rFonts w:ascii="Times New Roman" w:hAnsi="Times New Roman" w:cs="Times New Roman"/>
          <w:sz w:val="28"/>
          <w:szCs w:val="28"/>
          <w:lang w:eastAsia="ru-RU"/>
        </w:rPr>
        <w:t xml:space="preserve"> </w:t>
      </w:r>
      <w:r w:rsidR="001C20A9" w:rsidRPr="00983A89">
        <w:rPr>
          <w:rFonts w:ascii="Times New Roman" w:hAnsi="Times New Roman" w:cs="Times New Roman"/>
          <w:sz w:val="28"/>
          <w:szCs w:val="28"/>
          <w:lang w:eastAsia="ru-RU"/>
        </w:rPr>
        <w:t>устанавливается шестидневная рабочая неделя; – пять рабочих дней по 7 часов в день, в предвыходной день – 5 часов. В предпраздн</w:t>
      </w:r>
      <w:r w:rsidR="001C20A9">
        <w:rPr>
          <w:rFonts w:ascii="Times New Roman" w:hAnsi="Times New Roman" w:cs="Times New Roman"/>
          <w:sz w:val="28"/>
          <w:szCs w:val="28"/>
          <w:lang w:eastAsia="ru-RU"/>
        </w:rPr>
        <w:t>ичный день – на один час короче.</w:t>
      </w:r>
    </w:p>
    <w:p w:rsidR="001C20A9" w:rsidRDefault="001C20A9" w:rsidP="003822E0">
      <w:pPr>
        <w:tabs>
          <w:tab w:val="left" w:pos="1418"/>
        </w:tabs>
        <w:snapToGrid w:val="0"/>
        <w:spacing w:after="0"/>
        <w:ind w:firstLine="709"/>
        <w:jc w:val="both"/>
        <w:rPr>
          <w:rFonts w:ascii="Times New Roman" w:hAnsi="Times New Roman" w:cs="Times New Roman"/>
          <w:sz w:val="28"/>
          <w:szCs w:val="28"/>
          <w:lang w:eastAsia="ru-RU"/>
        </w:rPr>
      </w:pPr>
      <w:r w:rsidRPr="003E3F47">
        <w:rPr>
          <w:rFonts w:ascii="Times New Roman" w:hAnsi="Times New Roman" w:cs="Times New Roman"/>
          <w:sz w:val="28"/>
          <w:szCs w:val="28"/>
          <w:lang w:eastAsia="ru-RU"/>
        </w:rPr>
        <w:t>В связи с экстренной производственной необходимостью возможен вызов на работу в ночное время.</w:t>
      </w:r>
      <w:r>
        <w:rPr>
          <w:rFonts w:ascii="Times New Roman" w:hAnsi="Times New Roman" w:cs="Times New Roman"/>
          <w:sz w:val="28"/>
          <w:szCs w:val="28"/>
          <w:lang w:eastAsia="ru-RU"/>
        </w:rPr>
        <w:t xml:space="preserve"> </w:t>
      </w:r>
      <w:r w:rsidRPr="003E3F47">
        <w:rPr>
          <w:rFonts w:ascii="Times New Roman" w:hAnsi="Times New Roman" w:cs="Times New Roman"/>
          <w:sz w:val="28"/>
          <w:szCs w:val="28"/>
          <w:lang w:eastAsia="ru-RU"/>
        </w:rPr>
        <w:t>Ночное время считается с 22-00 до 6-00. Работа в ночное время оплачивается в соответствии с установленными действующими нормами.</w:t>
      </w:r>
    </w:p>
    <w:p w:rsidR="001C20A9" w:rsidRPr="003E3F47" w:rsidRDefault="001C20A9"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Водителям </w:t>
      </w:r>
      <w:r w:rsidRPr="00C74CC2">
        <w:rPr>
          <w:rFonts w:ascii="Times New Roman" w:hAnsi="Times New Roman" w:cs="Times New Roman"/>
          <w:sz w:val="28"/>
          <w:szCs w:val="28"/>
          <w:lang w:eastAsia="ru-RU"/>
        </w:rPr>
        <w:t>и уборщикам служебных помещений КТЦ «Евразия» установлен особый режим работы (</w:t>
      </w:r>
      <w:proofErr w:type="gramStart"/>
      <w:r w:rsidRPr="00C74CC2">
        <w:rPr>
          <w:rFonts w:ascii="Times New Roman" w:hAnsi="Times New Roman" w:cs="Times New Roman"/>
          <w:sz w:val="28"/>
          <w:szCs w:val="28"/>
          <w:lang w:eastAsia="ru-RU"/>
        </w:rPr>
        <w:t>см</w:t>
      </w:r>
      <w:proofErr w:type="gramEnd"/>
      <w:r w:rsidRPr="00C74CC2">
        <w:rPr>
          <w:rFonts w:ascii="Times New Roman" w:hAnsi="Times New Roman" w:cs="Times New Roman"/>
          <w:sz w:val="28"/>
          <w:szCs w:val="28"/>
          <w:lang w:eastAsia="ru-RU"/>
        </w:rPr>
        <w:t xml:space="preserve">. пункт 6.5.4. и </w:t>
      </w:r>
      <w:r w:rsidR="00C74CC2" w:rsidRPr="00C74CC2">
        <w:rPr>
          <w:rFonts w:ascii="Times New Roman" w:hAnsi="Times New Roman" w:cs="Times New Roman"/>
          <w:sz w:val="28"/>
          <w:szCs w:val="28"/>
          <w:lang w:eastAsia="ru-RU"/>
        </w:rPr>
        <w:t>6.5.5</w:t>
      </w:r>
      <w:r w:rsidRPr="00C74C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3822E0" w:rsidRDefault="003822E0"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1C20A9">
        <w:rPr>
          <w:rFonts w:ascii="Times New Roman" w:hAnsi="Times New Roman" w:cs="Times New Roman"/>
          <w:sz w:val="28"/>
          <w:szCs w:val="28"/>
          <w:lang w:eastAsia="ru-RU"/>
        </w:rPr>
        <w:t>5</w:t>
      </w: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sidRPr="003E3F47">
        <w:rPr>
          <w:rFonts w:ascii="Times New Roman" w:hAnsi="Times New Roman" w:cs="Times New Roman"/>
          <w:sz w:val="28"/>
          <w:szCs w:val="28"/>
          <w:lang w:eastAsia="ru-RU"/>
        </w:rPr>
        <w:t>В случае производственной необходимости работники могут быть приняты на других условиях, с другим режимом работы (например – Надомники)</w:t>
      </w:r>
      <w:r w:rsidR="001C20A9">
        <w:rPr>
          <w:rFonts w:ascii="Times New Roman" w:hAnsi="Times New Roman" w:cs="Times New Roman"/>
          <w:sz w:val="28"/>
          <w:szCs w:val="28"/>
          <w:lang w:eastAsia="ru-RU"/>
        </w:rPr>
        <w:t>.</w:t>
      </w:r>
    </w:p>
    <w:p w:rsidR="00DA1485" w:rsidRPr="003822E0" w:rsidRDefault="001C20A9" w:rsidP="003822E0">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Pr>
          <w:rFonts w:ascii="Times New Roman" w:hAnsi="Times New Roman" w:cs="Times New Roman"/>
          <w:sz w:val="28"/>
          <w:szCs w:val="28"/>
          <w:lang w:eastAsia="ru-RU"/>
        </w:rPr>
        <w:tab/>
      </w:r>
      <w:r w:rsidR="00DA1485" w:rsidRPr="001C1D4B">
        <w:rPr>
          <w:rFonts w:ascii="Times New Roman" w:hAnsi="Times New Roman" w:cs="Times New Roman"/>
          <w:sz w:val="28"/>
          <w:szCs w:val="28"/>
          <w:lang w:eastAsia="ru-RU"/>
        </w:rPr>
        <w:t>Режим рабочего времени водителей</w:t>
      </w:r>
      <w:r w:rsidR="00DA1485" w:rsidRPr="003822E0">
        <w:rPr>
          <w:rFonts w:ascii="Times New Roman" w:hAnsi="Times New Roman" w:cs="Times New Roman"/>
          <w:sz w:val="28"/>
          <w:szCs w:val="28"/>
          <w:lang w:eastAsia="ru-RU"/>
        </w:rPr>
        <w:t xml:space="preserve"> регламентируется «Положением об особенностях режима рабочего времени и времени отдыха водителей автомобилей» разработанного в соответствии со ст.</w:t>
      </w:r>
      <w:r w:rsidR="001C1D4B">
        <w:rPr>
          <w:rFonts w:ascii="Times New Roman" w:hAnsi="Times New Roman" w:cs="Times New Roman"/>
          <w:sz w:val="28"/>
          <w:szCs w:val="28"/>
          <w:lang w:eastAsia="ru-RU"/>
        </w:rPr>
        <w:t xml:space="preserve"> </w:t>
      </w:r>
      <w:r w:rsidR="00DA1485" w:rsidRPr="003822E0">
        <w:rPr>
          <w:rFonts w:ascii="Times New Roman" w:hAnsi="Times New Roman" w:cs="Times New Roman"/>
          <w:sz w:val="28"/>
          <w:szCs w:val="28"/>
          <w:lang w:eastAsia="ru-RU"/>
        </w:rPr>
        <w:t>329 ТК РФ, согласуется с графиком конц</w:t>
      </w:r>
      <w:r>
        <w:rPr>
          <w:rFonts w:ascii="Times New Roman" w:hAnsi="Times New Roman" w:cs="Times New Roman"/>
          <w:sz w:val="28"/>
          <w:szCs w:val="28"/>
          <w:lang w:eastAsia="ru-RU"/>
        </w:rPr>
        <w:t>ертной деятельности учреждения.</w:t>
      </w:r>
    </w:p>
    <w:p w:rsidR="00DA1485" w:rsidRPr="003822E0" w:rsidRDefault="001C20A9" w:rsidP="001C20A9">
      <w:pPr>
        <w:tabs>
          <w:tab w:val="left" w:pos="1418"/>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6.5.4.1.</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Устанавливается шестидневная 40-часовая рабочая неделя, выходной - воскресенье.</w:t>
      </w:r>
      <w:r>
        <w:rPr>
          <w:rFonts w:ascii="Times New Roman" w:hAnsi="Times New Roman" w:cs="Times New Roman"/>
          <w:sz w:val="28"/>
          <w:szCs w:val="28"/>
          <w:lang w:eastAsia="ru-RU"/>
        </w:rPr>
        <w:t xml:space="preserve"> </w:t>
      </w:r>
      <w:r w:rsidR="00DA1485" w:rsidRPr="003822E0">
        <w:rPr>
          <w:rFonts w:ascii="Times New Roman" w:hAnsi="Times New Roman" w:cs="Times New Roman"/>
          <w:sz w:val="28"/>
          <w:szCs w:val="28"/>
          <w:lang w:eastAsia="ru-RU"/>
        </w:rPr>
        <w:t>Начало рабочего дня понедельник – пятница: с 9-00 часов, окончание - 17-00 часов, перерыв на обед с 13-00 часов до 14-00 часов; суббота: с 10-00 часов до 15-00 часов, без обеда.</w:t>
      </w:r>
    </w:p>
    <w:p w:rsidR="00DA1485" w:rsidRPr="003822E0" w:rsidRDefault="001C20A9" w:rsidP="001C20A9">
      <w:pPr>
        <w:tabs>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2</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На междугородных перевозках, при направлении водителей в дальние рейсы, при которых водитель за установленную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DA1485" w:rsidRPr="003822E0" w:rsidRDefault="001C20A9" w:rsidP="001C20A9">
      <w:pPr>
        <w:tabs>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3</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 xml:space="preserve">В тех случаях, когда по условиям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При суммированном учете рабочего времени, продолжительность ежедневной работы не должна превышать 10 часов, за исключением, когда при осуществлении междугородней перевозки водителю необходимо дать возможность доехать до соответствующего </w:t>
      </w:r>
      <w:r w:rsidR="00DA1485" w:rsidRPr="003822E0">
        <w:rPr>
          <w:rFonts w:ascii="Times New Roman" w:hAnsi="Times New Roman" w:cs="Times New Roman"/>
          <w:sz w:val="28"/>
          <w:szCs w:val="28"/>
          <w:lang w:eastAsia="ru-RU"/>
        </w:rPr>
        <w:lastRenderedPageBreak/>
        <w:t>места отдыха, продолжительность ежедневной работы может быть увеличена до 12 часов.</w:t>
      </w:r>
    </w:p>
    <w:p w:rsidR="00DA1485" w:rsidRPr="003822E0" w:rsidRDefault="001C20A9" w:rsidP="001C20A9">
      <w:pPr>
        <w:tabs>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4</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Если пребывание водителя в автомобиле предусматривается более 12 часов, в рейс направляют два водителя.</w:t>
      </w:r>
    </w:p>
    <w:p w:rsidR="00DA1485" w:rsidRPr="003822E0" w:rsidRDefault="001C20A9" w:rsidP="001C20A9">
      <w:pPr>
        <w:tabs>
          <w:tab w:val="left" w:pos="184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6.5.4.</w:t>
      </w:r>
      <w:r w:rsidR="001C1D4B">
        <w:rPr>
          <w:rFonts w:ascii="Times New Roman" w:hAnsi="Times New Roman" w:cs="Times New Roman"/>
          <w:sz w:val="28"/>
          <w:szCs w:val="28"/>
          <w:lang w:eastAsia="ru-RU"/>
        </w:rPr>
        <w:t>5</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DA1485" w:rsidRPr="003822E0">
        <w:rPr>
          <w:rFonts w:ascii="Times New Roman" w:hAnsi="Times New Roman" w:cs="Times New Roman"/>
          <w:sz w:val="28"/>
          <w:szCs w:val="28"/>
          <w:lang w:eastAsia="ru-RU"/>
        </w:rPr>
        <w:t>На междугородних перевозках после первых 3х часов непрерывного управления автомобилем водителю предоставляется специальный перерыв продолжительностью не менее 15 минут, в дальнейшем такой перерыв предусматривается через каждые 2 часа. В том случае, когда время предоставления специального перерыва совпадает со временем предоставления перерыва для отдыха и питания (п.25 Положения), специальный перерыв не предоставляется.</w:t>
      </w:r>
    </w:p>
    <w:p w:rsidR="00C74CC2" w:rsidRPr="003822E0" w:rsidRDefault="00C74CC2" w:rsidP="00C74CC2">
      <w:pPr>
        <w:tabs>
          <w:tab w:val="left" w:pos="1418"/>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6.5.5.</w:t>
      </w:r>
      <w:r>
        <w:rPr>
          <w:rFonts w:ascii="Times New Roman" w:hAnsi="Times New Roman" w:cs="Times New Roman"/>
          <w:sz w:val="28"/>
          <w:szCs w:val="28"/>
          <w:lang w:eastAsia="ru-RU"/>
        </w:rPr>
        <w:tab/>
      </w:r>
      <w:r w:rsidRPr="001C1D4B">
        <w:rPr>
          <w:rFonts w:ascii="Times New Roman" w:hAnsi="Times New Roman" w:cs="Times New Roman"/>
          <w:sz w:val="28"/>
          <w:szCs w:val="28"/>
          <w:lang w:eastAsia="ru-RU"/>
        </w:rPr>
        <w:t xml:space="preserve">Режим рабочего времени </w:t>
      </w:r>
      <w:r>
        <w:rPr>
          <w:rFonts w:ascii="Times New Roman" w:hAnsi="Times New Roman" w:cs="Times New Roman"/>
          <w:sz w:val="28"/>
          <w:szCs w:val="28"/>
          <w:lang w:eastAsia="ru-RU"/>
        </w:rPr>
        <w:t>уборщиков служебных помещений</w:t>
      </w:r>
      <w:r w:rsidRPr="003822E0">
        <w:rPr>
          <w:rFonts w:ascii="Times New Roman" w:hAnsi="Times New Roman" w:cs="Times New Roman"/>
          <w:sz w:val="28"/>
          <w:szCs w:val="28"/>
          <w:lang w:eastAsia="ru-RU"/>
        </w:rPr>
        <w:t xml:space="preserve"> согласуется с графиком конц</w:t>
      </w:r>
      <w:r>
        <w:rPr>
          <w:rFonts w:ascii="Times New Roman" w:hAnsi="Times New Roman" w:cs="Times New Roman"/>
          <w:sz w:val="28"/>
          <w:szCs w:val="28"/>
          <w:lang w:eastAsia="ru-RU"/>
        </w:rPr>
        <w:t>ертной деятельности учреждения.</w:t>
      </w:r>
    </w:p>
    <w:p w:rsidR="00C74CC2" w:rsidRDefault="00C74CC2" w:rsidP="00C74CC2">
      <w:pPr>
        <w:tabs>
          <w:tab w:val="left" w:pos="1418"/>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6.5.5.1.</w:t>
      </w:r>
      <w:r>
        <w:rPr>
          <w:rFonts w:ascii="Times New Roman" w:hAnsi="Times New Roman" w:cs="Times New Roman"/>
          <w:sz w:val="28"/>
          <w:szCs w:val="28"/>
          <w:lang w:eastAsia="ru-RU"/>
        </w:rPr>
        <w:tab/>
      </w:r>
      <w:r w:rsidRPr="003822E0">
        <w:rPr>
          <w:rFonts w:ascii="Times New Roman" w:hAnsi="Times New Roman" w:cs="Times New Roman"/>
          <w:sz w:val="28"/>
          <w:szCs w:val="28"/>
          <w:lang w:eastAsia="ru-RU"/>
        </w:rPr>
        <w:t>Устанавливается шестидневная 40-часовая рабочая неделя, выходной - воскресенье.</w:t>
      </w:r>
      <w:r>
        <w:rPr>
          <w:rFonts w:ascii="Times New Roman" w:hAnsi="Times New Roman" w:cs="Times New Roman"/>
          <w:sz w:val="28"/>
          <w:szCs w:val="28"/>
          <w:lang w:eastAsia="ru-RU"/>
        </w:rPr>
        <w:t xml:space="preserve"> </w:t>
      </w:r>
      <w:r w:rsidRPr="003822E0">
        <w:rPr>
          <w:rFonts w:ascii="Times New Roman" w:hAnsi="Times New Roman" w:cs="Times New Roman"/>
          <w:sz w:val="28"/>
          <w:szCs w:val="28"/>
          <w:lang w:eastAsia="ru-RU"/>
        </w:rPr>
        <w:t xml:space="preserve">Начало рабочего дня понедельник – пятница: с </w:t>
      </w:r>
      <w:r>
        <w:rPr>
          <w:rFonts w:ascii="Times New Roman" w:hAnsi="Times New Roman" w:cs="Times New Roman"/>
          <w:sz w:val="28"/>
          <w:szCs w:val="28"/>
          <w:lang w:eastAsia="ru-RU"/>
        </w:rPr>
        <w:t>8</w:t>
      </w:r>
      <w:r w:rsidRPr="003822E0">
        <w:rPr>
          <w:rFonts w:ascii="Times New Roman" w:hAnsi="Times New Roman" w:cs="Times New Roman"/>
          <w:sz w:val="28"/>
          <w:szCs w:val="28"/>
          <w:lang w:eastAsia="ru-RU"/>
        </w:rPr>
        <w:t>-00 часов, окончание - 1</w:t>
      </w:r>
      <w:r>
        <w:rPr>
          <w:rFonts w:ascii="Times New Roman" w:hAnsi="Times New Roman" w:cs="Times New Roman"/>
          <w:sz w:val="28"/>
          <w:szCs w:val="28"/>
          <w:lang w:eastAsia="ru-RU"/>
        </w:rPr>
        <w:t>4</w:t>
      </w:r>
      <w:r w:rsidRPr="003822E0">
        <w:rPr>
          <w:rFonts w:ascii="Times New Roman" w:hAnsi="Times New Roman" w:cs="Times New Roman"/>
          <w:sz w:val="28"/>
          <w:szCs w:val="28"/>
          <w:lang w:eastAsia="ru-RU"/>
        </w:rPr>
        <w:t>-00 часов, перерыв на обед с 1</w:t>
      </w:r>
      <w:r>
        <w:rPr>
          <w:rFonts w:ascii="Times New Roman" w:hAnsi="Times New Roman" w:cs="Times New Roman"/>
          <w:sz w:val="28"/>
          <w:szCs w:val="28"/>
          <w:lang w:eastAsia="ru-RU"/>
        </w:rPr>
        <w:t>2</w:t>
      </w:r>
      <w:r w:rsidRPr="003822E0">
        <w:rPr>
          <w:rFonts w:ascii="Times New Roman" w:hAnsi="Times New Roman" w:cs="Times New Roman"/>
          <w:sz w:val="28"/>
          <w:szCs w:val="28"/>
          <w:lang w:eastAsia="ru-RU"/>
        </w:rPr>
        <w:t>-00 часов до 1</w:t>
      </w:r>
      <w:r>
        <w:rPr>
          <w:rFonts w:ascii="Times New Roman" w:hAnsi="Times New Roman" w:cs="Times New Roman"/>
          <w:sz w:val="28"/>
          <w:szCs w:val="28"/>
          <w:lang w:eastAsia="ru-RU"/>
        </w:rPr>
        <w:t>3</w:t>
      </w:r>
      <w:r w:rsidRPr="003822E0">
        <w:rPr>
          <w:rFonts w:ascii="Times New Roman" w:hAnsi="Times New Roman" w:cs="Times New Roman"/>
          <w:sz w:val="28"/>
          <w:szCs w:val="28"/>
          <w:lang w:eastAsia="ru-RU"/>
        </w:rPr>
        <w:t xml:space="preserve">-00 часов; суббота: с </w:t>
      </w:r>
      <w:r>
        <w:rPr>
          <w:rFonts w:ascii="Times New Roman" w:hAnsi="Times New Roman" w:cs="Times New Roman"/>
          <w:sz w:val="28"/>
          <w:szCs w:val="28"/>
          <w:lang w:eastAsia="ru-RU"/>
        </w:rPr>
        <w:t>8</w:t>
      </w:r>
      <w:r w:rsidRPr="003822E0">
        <w:rPr>
          <w:rFonts w:ascii="Times New Roman" w:hAnsi="Times New Roman" w:cs="Times New Roman"/>
          <w:sz w:val="28"/>
          <w:szCs w:val="28"/>
          <w:lang w:eastAsia="ru-RU"/>
        </w:rPr>
        <w:t>-00 часов до 1</w:t>
      </w:r>
      <w:r>
        <w:rPr>
          <w:rFonts w:ascii="Times New Roman" w:hAnsi="Times New Roman" w:cs="Times New Roman"/>
          <w:sz w:val="28"/>
          <w:szCs w:val="28"/>
          <w:lang w:eastAsia="ru-RU"/>
        </w:rPr>
        <w:t>3</w:t>
      </w:r>
      <w:r w:rsidRPr="003822E0">
        <w:rPr>
          <w:rFonts w:ascii="Times New Roman" w:hAnsi="Times New Roman" w:cs="Times New Roman"/>
          <w:sz w:val="28"/>
          <w:szCs w:val="28"/>
          <w:lang w:eastAsia="ru-RU"/>
        </w:rPr>
        <w:t>-00 часов, без обеда.</w:t>
      </w:r>
    </w:p>
    <w:p w:rsidR="00C74CC2" w:rsidRDefault="00C74CC2" w:rsidP="00C74CC2">
      <w:pPr>
        <w:tabs>
          <w:tab w:val="left" w:pos="1418"/>
          <w:tab w:val="left" w:pos="1843"/>
        </w:tabs>
        <w:snapToGri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6.5.5.2.</w:t>
      </w:r>
      <w:r>
        <w:rPr>
          <w:rFonts w:ascii="Times New Roman" w:hAnsi="Times New Roman" w:cs="Times New Roman"/>
          <w:sz w:val="28"/>
          <w:szCs w:val="28"/>
          <w:lang w:eastAsia="ru-RU"/>
        </w:rPr>
        <w:tab/>
        <w:t>Объем работ зависит от закрепленного участка за работником. В зависимости от производственной необходимости (изменения количества кв. метров</w:t>
      </w:r>
      <w:r w:rsidR="005F4086">
        <w:rPr>
          <w:rFonts w:ascii="Times New Roman" w:hAnsi="Times New Roman" w:cs="Times New Roman"/>
          <w:sz w:val="28"/>
          <w:szCs w:val="28"/>
          <w:lang w:eastAsia="ru-RU"/>
        </w:rPr>
        <w:t>) участок может изменяться, но не превышать 600 кв. метров.</w:t>
      </w:r>
    </w:p>
    <w:p w:rsidR="00DA1485" w:rsidRPr="003822E0" w:rsidRDefault="00DA1485" w:rsidP="003822E0">
      <w:pPr>
        <w:tabs>
          <w:tab w:val="left" w:pos="1418"/>
        </w:tabs>
        <w:spacing w:after="0" w:line="240" w:lineRule="auto"/>
        <w:ind w:firstLine="709"/>
        <w:jc w:val="both"/>
        <w:rPr>
          <w:rFonts w:ascii="Times New Roman" w:hAnsi="Times New Roman" w:cs="Times New Roman"/>
          <w:sz w:val="28"/>
          <w:szCs w:val="28"/>
          <w:lang w:eastAsia="ru-RU"/>
        </w:rPr>
      </w:pPr>
    </w:p>
    <w:p w:rsidR="00CD6772" w:rsidRDefault="00CD6772" w:rsidP="006B06BE">
      <w:pPr>
        <w:spacing w:before="60" w:after="0" w:line="240" w:lineRule="auto"/>
        <w:ind w:firstLine="709"/>
        <w:jc w:val="both"/>
        <w:rPr>
          <w:rFonts w:ascii="Times New Roman" w:hAnsi="Times New Roman" w:cs="Times New Roman"/>
          <w:sz w:val="28"/>
          <w:szCs w:val="28"/>
          <w:lang w:eastAsia="ru-RU"/>
        </w:rPr>
      </w:pPr>
    </w:p>
    <w:p w:rsidR="00CD6772" w:rsidRPr="00983A89" w:rsidRDefault="00CD6772" w:rsidP="006B06BE">
      <w:pPr>
        <w:spacing w:before="60" w:after="0" w:line="240" w:lineRule="auto"/>
        <w:ind w:firstLine="709"/>
        <w:jc w:val="both"/>
        <w:rPr>
          <w:rFonts w:ascii="Times New Roman" w:hAnsi="Times New Roman" w:cs="Times New Roman"/>
          <w:sz w:val="28"/>
          <w:szCs w:val="28"/>
          <w:lang w:eastAsia="ru-RU"/>
        </w:rPr>
      </w:pPr>
    </w:p>
    <w:p w:rsidR="007E7C77" w:rsidRDefault="007E7C77"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СОГЛАСОВАННО</w:t>
      </w:r>
      <w:r w:rsidRPr="00376C2F">
        <w:rPr>
          <w:rFonts w:ascii="Times New Roman" w:hAnsi="Times New Roman" w:cs="Times New Roman"/>
          <w:sz w:val="28"/>
          <w:szCs w:val="28"/>
          <w:lang w:eastAsia="ru-RU"/>
        </w:rPr>
        <w:t>:</w:t>
      </w:r>
    </w:p>
    <w:p w:rsidR="00D337E9" w:rsidRPr="00D337E9" w:rsidRDefault="00D337E9" w:rsidP="006B06BE">
      <w:pPr>
        <w:spacing w:before="60" w:after="0" w:line="240" w:lineRule="auto"/>
        <w:ind w:firstLine="709"/>
        <w:jc w:val="both"/>
        <w:rPr>
          <w:rFonts w:ascii="Times New Roman" w:hAnsi="Times New Roman" w:cs="Times New Roman"/>
          <w:sz w:val="28"/>
          <w:szCs w:val="28"/>
          <w:lang w:eastAsia="ru-RU"/>
        </w:rPr>
      </w:pPr>
    </w:p>
    <w:p w:rsidR="007E7C77" w:rsidRDefault="00D337E9"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юридического отдела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___________/</w:t>
      </w:r>
      <w:r w:rsidR="008D631D">
        <w:rPr>
          <w:rFonts w:ascii="Times New Roman" w:hAnsi="Times New Roman" w:cs="Times New Roman"/>
          <w:sz w:val="28"/>
          <w:szCs w:val="28"/>
          <w:lang w:eastAsia="ru-RU"/>
        </w:rPr>
        <w:t xml:space="preserve">М.Ф. </w:t>
      </w:r>
      <w:proofErr w:type="spellStart"/>
      <w:r w:rsidR="008D631D">
        <w:rPr>
          <w:rFonts w:ascii="Times New Roman" w:hAnsi="Times New Roman" w:cs="Times New Roman"/>
          <w:sz w:val="28"/>
          <w:szCs w:val="28"/>
          <w:lang w:eastAsia="ru-RU"/>
        </w:rPr>
        <w:t>Адылов</w:t>
      </w:r>
      <w:proofErr w:type="spellEnd"/>
    </w:p>
    <w:p w:rsidR="00D337E9" w:rsidRDefault="00D337E9" w:rsidP="006B06BE">
      <w:pPr>
        <w:spacing w:before="60" w:after="0" w:line="240" w:lineRule="auto"/>
        <w:ind w:firstLine="709"/>
        <w:jc w:val="both"/>
        <w:rPr>
          <w:rFonts w:ascii="Times New Roman" w:hAnsi="Times New Roman" w:cs="Times New Roman"/>
          <w:sz w:val="28"/>
          <w:szCs w:val="28"/>
          <w:lang w:eastAsia="ru-RU"/>
        </w:rPr>
      </w:pPr>
    </w:p>
    <w:p w:rsidR="00D337E9" w:rsidRPr="00D337E9" w:rsidRDefault="009B24F8" w:rsidP="006B06BE">
      <w:pPr>
        <w:spacing w:before="6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директора по общим вопросам</w:t>
      </w:r>
      <w:r w:rsidR="00C90248">
        <w:rPr>
          <w:rFonts w:ascii="Times New Roman" w:hAnsi="Times New Roman" w:cs="Times New Roman"/>
          <w:sz w:val="28"/>
          <w:szCs w:val="28"/>
          <w:lang w:eastAsia="ru-RU"/>
        </w:rPr>
        <w:t xml:space="preserve"> </w:t>
      </w:r>
      <w:r w:rsidR="00C90248">
        <w:rPr>
          <w:rFonts w:ascii="Times New Roman" w:hAnsi="Times New Roman" w:cs="Times New Roman"/>
          <w:sz w:val="28"/>
          <w:szCs w:val="28"/>
          <w:lang w:eastAsia="ru-RU"/>
        </w:rPr>
        <w:tab/>
        <w:t>___________/</w:t>
      </w:r>
      <w:r w:rsidR="008D631D" w:rsidRPr="008D631D">
        <w:rPr>
          <w:rFonts w:ascii="Times New Roman" w:hAnsi="Times New Roman" w:cs="Times New Roman"/>
          <w:sz w:val="28"/>
          <w:szCs w:val="28"/>
          <w:lang w:eastAsia="ru-RU"/>
        </w:rPr>
        <w:t xml:space="preserve"> </w:t>
      </w:r>
      <w:r w:rsidR="008D631D">
        <w:rPr>
          <w:rFonts w:ascii="Times New Roman" w:hAnsi="Times New Roman" w:cs="Times New Roman"/>
          <w:sz w:val="28"/>
          <w:szCs w:val="28"/>
          <w:lang w:eastAsia="ru-RU"/>
        </w:rPr>
        <w:t>А.М. Савочкин</w:t>
      </w:r>
    </w:p>
    <w:p w:rsidR="007100E7" w:rsidRDefault="007100E7">
      <w:pPr>
        <w:spacing w:after="160" w:line="259" w:lineRule="auto"/>
        <w:rPr>
          <w:rFonts w:ascii="Times New Roman" w:hAnsi="Times New Roman" w:cs="Times New Roman"/>
          <w:sz w:val="28"/>
          <w:szCs w:val="28"/>
        </w:rPr>
      </w:pPr>
    </w:p>
    <w:sectPr w:rsidR="007100E7" w:rsidSect="00237C10">
      <w:headerReference w:type="default" r:id="rId8"/>
      <w:footerReference w:type="default" r:id="rId9"/>
      <w:pgSz w:w="11906" w:h="16838"/>
      <w:pgMar w:top="1134" w:right="850" w:bottom="1134"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FA" w:rsidRDefault="003212FA" w:rsidP="00EC0634">
      <w:pPr>
        <w:spacing w:after="0" w:line="240" w:lineRule="auto"/>
      </w:pPr>
      <w:r>
        <w:separator/>
      </w:r>
    </w:p>
  </w:endnote>
  <w:endnote w:type="continuationSeparator" w:id="0">
    <w:p w:rsidR="003212FA" w:rsidRDefault="003212FA" w:rsidP="00EC0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093"/>
      <w:docPartObj>
        <w:docPartGallery w:val="Page Numbers (Bottom of Page)"/>
        <w:docPartUnique/>
      </w:docPartObj>
    </w:sdtPr>
    <w:sdtEndPr>
      <w:rPr>
        <w:b/>
        <w:sz w:val="24"/>
        <w:szCs w:val="24"/>
      </w:rPr>
    </w:sdtEndPr>
    <w:sdtContent>
      <w:p w:rsidR="001C20A9" w:rsidRDefault="001C20A9">
        <w:pPr>
          <w:pStyle w:val="ac"/>
          <w:jc w:val="right"/>
        </w:pPr>
        <w:r>
          <w:t xml:space="preserve">Страница </w:t>
        </w:r>
        <w:r w:rsidR="001547B7">
          <w:rPr>
            <w:b/>
            <w:sz w:val="24"/>
            <w:szCs w:val="24"/>
          </w:rPr>
          <w:fldChar w:fldCharType="begin"/>
        </w:r>
        <w:r>
          <w:rPr>
            <w:b/>
          </w:rPr>
          <w:instrText>PAGE</w:instrText>
        </w:r>
        <w:r w:rsidR="001547B7">
          <w:rPr>
            <w:b/>
            <w:sz w:val="24"/>
            <w:szCs w:val="24"/>
          </w:rPr>
          <w:fldChar w:fldCharType="separate"/>
        </w:r>
        <w:r w:rsidR="005F4086">
          <w:rPr>
            <w:b/>
            <w:noProof/>
          </w:rPr>
          <w:t>11</w:t>
        </w:r>
        <w:r w:rsidR="001547B7">
          <w:rPr>
            <w:b/>
            <w:sz w:val="24"/>
            <w:szCs w:val="24"/>
          </w:rPr>
          <w:fldChar w:fldCharType="end"/>
        </w:r>
        <w:r>
          <w:t xml:space="preserve"> из </w:t>
        </w:r>
        <w:r w:rsidR="001547B7">
          <w:rPr>
            <w:b/>
            <w:sz w:val="24"/>
            <w:szCs w:val="24"/>
          </w:rPr>
          <w:fldChar w:fldCharType="begin"/>
        </w:r>
        <w:r>
          <w:rPr>
            <w:b/>
          </w:rPr>
          <w:instrText>NUMPAGES</w:instrText>
        </w:r>
        <w:r w:rsidR="001547B7">
          <w:rPr>
            <w:b/>
            <w:sz w:val="24"/>
            <w:szCs w:val="24"/>
          </w:rPr>
          <w:fldChar w:fldCharType="separate"/>
        </w:r>
        <w:r w:rsidR="005F4086">
          <w:rPr>
            <w:b/>
            <w:noProof/>
          </w:rPr>
          <w:t>11</w:t>
        </w:r>
        <w:r w:rsidR="001547B7">
          <w:rPr>
            <w:b/>
            <w:sz w:val="24"/>
            <w:szCs w:val="24"/>
          </w:rPr>
          <w:fldChar w:fldCharType="end"/>
        </w:r>
      </w:p>
    </w:sdtContent>
  </w:sdt>
  <w:p w:rsidR="001C20A9" w:rsidRDefault="001C20A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FA" w:rsidRDefault="003212FA" w:rsidP="00EC0634">
      <w:pPr>
        <w:spacing w:after="0" w:line="240" w:lineRule="auto"/>
      </w:pPr>
      <w:r>
        <w:separator/>
      </w:r>
    </w:p>
  </w:footnote>
  <w:footnote w:type="continuationSeparator" w:id="0">
    <w:p w:rsidR="003212FA" w:rsidRDefault="003212FA" w:rsidP="00EC0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Look w:val="04A0"/>
    </w:tblPr>
    <w:tblGrid>
      <w:gridCol w:w="3227"/>
      <w:gridCol w:w="7087"/>
    </w:tblGrid>
    <w:tr w:rsidR="001C20A9" w:rsidRPr="007B6820" w:rsidTr="00E46372">
      <w:trPr>
        <w:cnfStyle w:val="100000000000"/>
      </w:trPr>
      <w:tc>
        <w:tcPr>
          <w:cnfStyle w:val="001000000000"/>
          <w:tcW w:w="3227" w:type="dxa"/>
        </w:tcPr>
        <w:p w:rsidR="001C20A9" w:rsidRPr="007B6820" w:rsidRDefault="001C20A9" w:rsidP="00F554BA">
          <w:pPr>
            <w:pStyle w:val="aa"/>
            <w:rPr>
              <w:sz w:val="20"/>
              <w:szCs w:val="20"/>
            </w:rPr>
          </w:pPr>
          <w:r w:rsidRPr="007B6820">
            <w:rPr>
              <w:sz w:val="20"/>
              <w:szCs w:val="20"/>
            </w:rPr>
            <w:t xml:space="preserve">ГАУК НСО </w:t>
          </w:r>
          <w:r>
            <w:rPr>
              <w:sz w:val="20"/>
              <w:szCs w:val="20"/>
            </w:rPr>
            <w:t xml:space="preserve">КТЦ </w:t>
          </w:r>
          <w:r w:rsidRPr="007B6820">
            <w:rPr>
              <w:sz w:val="20"/>
              <w:szCs w:val="20"/>
            </w:rPr>
            <w:t>«</w:t>
          </w:r>
          <w:r>
            <w:rPr>
              <w:sz w:val="20"/>
              <w:szCs w:val="20"/>
            </w:rPr>
            <w:t>Евразия</w:t>
          </w:r>
          <w:r w:rsidRPr="007B6820">
            <w:rPr>
              <w:sz w:val="20"/>
              <w:szCs w:val="20"/>
            </w:rPr>
            <w:t>»</w:t>
          </w:r>
        </w:p>
      </w:tc>
      <w:tc>
        <w:tcPr>
          <w:tcW w:w="7087" w:type="dxa"/>
        </w:tcPr>
        <w:p w:rsidR="001C20A9" w:rsidRPr="009B24F8" w:rsidRDefault="001C20A9" w:rsidP="009B24F8">
          <w:pPr>
            <w:pStyle w:val="aa"/>
            <w:jc w:val="right"/>
            <w:cnfStyle w:val="100000000000"/>
            <w:rPr>
              <w:sz w:val="20"/>
              <w:szCs w:val="20"/>
            </w:rPr>
          </w:pPr>
          <w:r w:rsidRPr="009B24F8">
            <w:rPr>
              <w:sz w:val="20"/>
              <w:szCs w:val="20"/>
            </w:rPr>
            <w:t xml:space="preserve">Положение о </w:t>
          </w:r>
          <w:r w:rsidRPr="009B24F8">
            <w:rPr>
              <w:color w:val="000000"/>
              <w:sz w:val="20"/>
              <w:szCs w:val="20"/>
            </w:rPr>
            <w:t>системе нормирования труда</w:t>
          </w:r>
          <w:r w:rsidRPr="009B24F8">
            <w:rPr>
              <w:sz w:val="20"/>
              <w:szCs w:val="20"/>
            </w:rPr>
            <w:t xml:space="preserve"> работников </w:t>
          </w:r>
        </w:p>
      </w:tc>
    </w:tr>
  </w:tbl>
  <w:p w:rsidR="001C20A9" w:rsidRDefault="001C20A9" w:rsidP="0039246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37656C2"/>
    <w:multiLevelType w:val="hybridMultilevel"/>
    <w:tmpl w:val="201A0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2D111A"/>
    <w:multiLevelType w:val="hybridMultilevel"/>
    <w:tmpl w:val="95682B54"/>
    <w:lvl w:ilvl="0" w:tplc="6B3066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A7A5E"/>
    <w:multiLevelType w:val="hybridMultilevel"/>
    <w:tmpl w:val="8E7E18CC"/>
    <w:lvl w:ilvl="0" w:tplc="A6A2234C">
      <w:start w:val="1"/>
      <w:numFmt w:val="decimal"/>
      <w:lvlText w:val="%1)"/>
      <w:lvlJc w:val="left"/>
      <w:pPr>
        <w:ind w:left="1429" w:hanging="360"/>
      </w:pPr>
      <w:rPr>
        <w:b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4226322"/>
    <w:multiLevelType w:val="hybridMultilevel"/>
    <w:tmpl w:val="BEBE1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B35B5"/>
    <w:multiLevelType w:val="hybridMultilevel"/>
    <w:tmpl w:val="20DAA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229E7"/>
    <w:multiLevelType w:val="hybridMultilevel"/>
    <w:tmpl w:val="E710F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0891C56"/>
    <w:multiLevelType w:val="hybridMultilevel"/>
    <w:tmpl w:val="AACAB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0E22F6"/>
    <w:multiLevelType w:val="hybridMultilevel"/>
    <w:tmpl w:val="D7662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6E5779"/>
    <w:multiLevelType w:val="hybridMultilevel"/>
    <w:tmpl w:val="2122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EF4B0B"/>
    <w:multiLevelType w:val="hybridMultilevel"/>
    <w:tmpl w:val="CBA4F922"/>
    <w:lvl w:ilvl="0" w:tplc="6B306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192570"/>
    <w:multiLevelType w:val="multilevel"/>
    <w:tmpl w:val="DC06922C"/>
    <w:lvl w:ilvl="0">
      <w:start w:val="4"/>
      <w:numFmt w:val="decimal"/>
      <w:lvlText w:val="%1."/>
      <w:lvlJc w:val="left"/>
      <w:pPr>
        <w:ind w:left="450" w:hanging="450"/>
      </w:pPr>
    </w:lvl>
    <w:lvl w:ilvl="1">
      <w:start w:val="5"/>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2">
    <w:nsid w:val="4F54144E"/>
    <w:multiLevelType w:val="hybridMultilevel"/>
    <w:tmpl w:val="2BDC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C114CD"/>
    <w:multiLevelType w:val="hybridMultilevel"/>
    <w:tmpl w:val="6C964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6A4"/>
    <w:multiLevelType w:val="hybridMultilevel"/>
    <w:tmpl w:val="84043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26178A"/>
    <w:multiLevelType w:val="hybridMultilevel"/>
    <w:tmpl w:val="62C46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B47803"/>
    <w:multiLevelType w:val="hybridMultilevel"/>
    <w:tmpl w:val="B85AF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BB351F"/>
    <w:multiLevelType w:val="hybridMultilevel"/>
    <w:tmpl w:val="5126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3B55B4"/>
    <w:multiLevelType w:val="hybridMultilevel"/>
    <w:tmpl w:val="5FA828B8"/>
    <w:lvl w:ilvl="0" w:tplc="6B3066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D756D82"/>
    <w:multiLevelType w:val="hybridMultilevel"/>
    <w:tmpl w:val="CB946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43474D"/>
    <w:multiLevelType w:val="hybridMultilevel"/>
    <w:tmpl w:val="0EA42E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5A4B3B"/>
    <w:multiLevelType w:val="hybridMultilevel"/>
    <w:tmpl w:val="2FD2D3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D71440"/>
    <w:multiLevelType w:val="hybridMultilevel"/>
    <w:tmpl w:val="30720E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76060ADA"/>
    <w:multiLevelType w:val="singleLevel"/>
    <w:tmpl w:val="FBD6E5F2"/>
    <w:lvl w:ilvl="0">
      <w:start w:val="5"/>
      <w:numFmt w:val="bullet"/>
      <w:lvlText w:val="-"/>
      <w:lvlJc w:val="left"/>
      <w:pPr>
        <w:tabs>
          <w:tab w:val="num" w:pos="7307"/>
        </w:tabs>
        <w:ind w:left="7307" w:hanging="360"/>
      </w:pPr>
    </w:lvl>
  </w:abstractNum>
  <w:abstractNum w:abstractNumId="24">
    <w:nsid w:val="7C786B58"/>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722305"/>
    <w:multiLevelType w:val="hybridMultilevel"/>
    <w:tmpl w:val="699E3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9"/>
  </w:num>
  <w:num w:numId="11">
    <w:abstractNumId w:val="10"/>
  </w:num>
  <w:num w:numId="12">
    <w:abstractNumId w:val="4"/>
  </w:num>
  <w:num w:numId="13">
    <w:abstractNumId w:val="2"/>
  </w:num>
  <w:num w:numId="14">
    <w:abstractNumId w:val="18"/>
  </w:num>
  <w:num w:numId="15">
    <w:abstractNumId w:val="7"/>
  </w:num>
  <w:num w:numId="16">
    <w:abstractNumId w:val="14"/>
  </w:num>
  <w:num w:numId="17">
    <w:abstractNumId w:val="12"/>
  </w:num>
  <w:num w:numId="18">
    <w:abstractNumId w:val="16"/>
  </w:num>
  <w:num w:numId="19">
    <w:abstractNumId w:val="1"/>
  </w:num>
  <w:num w:numId="20">
    <w:abstractNumId w:val="15"/>
  </w:num>
  <w:num w:numId="21">
    <w:abstractNumId w:val="8"/>
  </w:num>
  <w:num w:numId="22">
    <w:abstractNumId w:val="13"/>
  </w:num>
  <w:num w:numId="23">
    <w:abstractNumId w:val="25"/>
  </w:num>
  <w:num w:numId="24">
    <w:abstractNumId w:val="23"/>
  </w:num>
  <w:num w:numId="25">
    <w:abstractNumId w:val="5"/>
  </w:num>
  <w:num w:numId="26">
    <w:abstractNumId w:val="20"/>
  </w:num>
  <w:num w:numId="27">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EC0634"/>
    <w:rsid w:val="00037FC4"/>
    <w:rsid w:val="000506BF"/>
    <w:rsid w:val="00052B21"/>
    <w:rsid w:val="0005413C"/>
    <w:rsid w:val="000B4F9D"/>
    <w:rsid w:val="000F5886"/>
    <w:rsid w:val="000F5EBD"/>
    <w:rsid w:val="00115CBF"/>
    <w:rsid w:val="00126976"/>
    <w:rsid w:val="0013251D"/>
    <w:rsid w:val="001409F8"/>
    <w:rsid w:val="00142761"/>
    <w:rsid w:val="001547B7"/>
    <w:rsid w:val="001616AD"/>
    <w:rsid w:val="00161BC3"/>
    <w:rsid w:val="00170671"/>
    <w:rsid w:val="00172F6F"/>
    <w:rsid w:val="00174104"/>
    <w:rsid w:val="00184FE4"/>
    <w:rsid w:val="00191F13"/>
    <w:rsid w:val="00195752"/>
    <w:rsid w:val="001C1D4B"/>
    <w:rsid w:val="001C20A9"/>
    <w:rsid w:val="001C35B3"/>
    <w:rsid w:val="00221BD9"/>
    <w:rsid w:val="00224E85"/>
    <w:rsid w:val="00227735"/>
    <w:rsid w:val="00237C10"/>
    <w:rsid w:val="002631A3"/>
    <w:rsid w:val="00263BA5"/>
    <w:rsid w:val="002659B2"/>
    <w:rsid w:val="0028295E"/>
    <w:rsid w:val="002E585E"/>
    <w:rsid w:val="002F06C1"/>
    <w:rsid w:val="002F2190"/>
    <w:rsid w:val="003212FA"/>
    <w:rsid w:val="003437DE"/>
    <w:rsid w:val="00376C2F"/>
    <w:rsid w:val="003822E0"/>
    <w:rsid w:val="00390F04"/>
    <w:rsid w:val="00392462"/>
    <w:rsid w:val="00392BD1"/>
    <w:rsid w:val="003B2607"/>
    <w:rsid w:val="003C1E34"/>
    <w:rsid w:val="003E3F47"/>
    <w:rsid w:val="003F0D70"/>
    <w:rsid w:val="003F3E6F"/>
    <w:rsid w:val="003F5DFB"/>
    <w:rsid w:val="00406977"/>
    <w:rsid w:val="00422C78"/>
    <w:rsid w:val="00434B9A"/>
    <w:rsid w:val="00441C57"/>
    <w:rsid w:val="004638F4"/>
    <w:rsid w:val="004D5E5D"/>
    <w:rsid w:val="004F18FA"/>
    <w:rsid w:val="0050198C"/>
    <w:rsid w:val="00525F2B"/>
    <w:rsid w:val="00530372"/>
    <w:rsid w:val="00581D55"/>
    <w:rsid w:val="00597AAC"/>
    <w:rsid w:val="005A6BF8"/>
    <w:rsid w:val="005B2C21"/>
    <w:rsid w:val="005C3C7F"/>
    <w:rsid w:val="005D7293"/>
    <w:rsid w:val="005E3FE0"/>
    <w:rsid w:val="005F4086"/>
    <w:rsid w:val="00616096"/>
    <w:rsid w:val="006332B1"/>
    <w:rsid w:val="00662851"/>
    <w:rsid w:val="00663419"/>
    <w:rsid w:val="006B06BE"/>
    <w:rsid w:val="006E45B9"/>
    <w:rsid w:val="007100E7"/>
    <w:rsid w:val="00755D4C"/>
    <w:rsid w:val="00766F86"/>
    <w:rsid w:val="007B4AD5"/>
    <w:rsid w:val="007B6820"/>
    <w:rsid w:val="007C0634"/>
    <w:rsid w:val="007E7C77"/>
    <w:rsid w:val="007F23DA"/>
    <w:rsid w:val="007F5762"/>
    <w:rsid w:val="00806B72"/>
    <w:rsid w:val="00806BCC"/>
    <w:rsid w:val="008413D0"/>
    <w:rsid w:val="008804AF"/>
    <w:rsid w:val="008841F5"/>
    <w:rsid w:val="00886353"/>
    <w:rsid w:val="008C26AA"/>
    <w:rsid w:val="008D631D"/>
    <w:rsid w:val="00916944"/>
    <w:rsid w:val="00955ABF"/>
    <w:rsid w:val="00983426"/>
    <w:rsid w:val="00983A89"/>
    <w:rsid w:val="00991F53"/>
    <w:rsid w:val="009B24F8"/>
    <w:rsid w:val="009C1954"/>
    <w:rsid w:val="009D2353"/>
    <w:rsid w:val="00A560B1"/>
    <w:rsid w:val="00A86907"/>
    <w:rsid w:val="00AB2F56"/>
    <w:rsid w:val="00AB5F4F"/>
    <w:rsid w:val="00B40B4A"/>
    <w:rsid w:val="00B73F93"/>
    <w:rsid w:val="00B757EA"/>
    <w:rsid w:val="00C04113"/>
    <w:rsid w:val="00C26C1C"/>
    <w:rsid w:val="00C26F61"/>
    <w:rsid w:val="00C3060C"/>
    <w:rsid w:val="00C3355B"/>
    <w:rsid w:val="00C40339"/>
    <w:rsid w:val="00C71645"/>
    <w:rsid w:val="00C74CC2"/>
    <w:rsid w:val="00C76E96"/>
    <w:rsid w:val="00C90248"/>
    <w:rsid w:val="00CA5146"/>
    <w:rsid w:val="00CB52C2"/>
    <w:rsid w:val="00CD6772"/>
    <w:rsid w:val="00D337E9"/>
    <w:rsid w:val="00D47423"/>
    <w:rsid w:val="00D64B1A"/>
    <w:rsid w:val="00D75D3D"/>
    <w:rsid w:val="00D82B41"/>
    <w:rsid w:val="00D96EEA"/>
    <w:rsid w:val="00DA1485"/>
    <w:rsid w:val="00DB016B"/>
    <w:rsid w:val="00DB3EFF"/>
    <w:rsid w:val="00DC6C8A"/>
    <w:rsid w:val="00DD327E"/>
    <w:rsid w:val="00DF7265"/>
    <w:rsid w:val="00E46372"/>
    <w:rsid w:val="00E735E1"/>
    <w:rsid w:val="00EC0634"/>
    <w:rsid w:val="00ED510A"/>
    <w:rsid w:val="00EE0F80"/>
    <w:rsid w:val="00F000BB"/>
    <w:rsid w:val="00F02DBC"/>
    <w:rsid w:val="00F20094"/>
    <w:rsid w:val="00F2072C"/>
    <w:rsid w:val="00F554BA"/>
    <w:rsid w:val="00F722F4"/>
    <w:rsid w:val="00F73746"/>
    <w:rsid w:val="00F97107"/>
    <w:rsid w:val="00FB69E0"/>
    <w:rsid w:val="00FD5EF8"/>
    <w:rsid w:val="00FF1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34"/>
    <w:pPr>
      <w:spacing w:after="200" w:line="276" w:lineRule="auto"/>
    </w:pPr>
    <w:rPr>
      <w:rFonts w:ascii="Calibri" w:eastAsia="Calibri" w:hAnsi="Calibri" w:cs="Calibri"/>
    </w:rPr>
  </w:style>
  <w:style w:type="paragraph" w:styleId="2">
    <w:name w:val="heading 2"/>
    <w:basedOn w:val="a"/>
    <w:next w:val="a"/>
    <w:link w:val="20"/>
    <w:uiPriority w:val="9"/>
    <w:unhideWhenUsed/>
    <w:qFormat/>
    <w:rsid w:val="002659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semiHidden/>
    <w:unhideWhenUsed/>
    <w:qFormat/>
    <w:rsid w:val="006B06BE"/>
    <w:pPr>
      <w:keepNext/>
      <w:spacing w:after="0" w:line="240" w:lineRule="auto"/>
      <w:ind w:left="6480"/>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EC0634"/>
    <w:pPr>
      <w:spacing w:after="0" w:line="240" w:lineRule="auto"/>
    </w:pPr>
    <w:rPr>
      <w:sz w:val="20"/>
      <w:szCs w:val="20"/>
    </w:rPr>
  </w:style>
  <w:style w:type="character" w:customStyle="1" w:styleId="a5">
    <w:name w:val="Текст сноски Знак"/>
    <w:basedOn w:val="a0"/>
    <w:link w:val="a4"/>
    <w:uiPriority w:val="99"/>
    <w:semiHidden/>
    <w:rsid w:val="00EC0634"/>
    <w:rPr>
      <w:rFonts w:ascii="Calibri" w:eastAsia="Calibri" w:hAnsi="Calibri" w:cs="Calibri"/>
      <w:sz w:val="20"/>
      <w:szCs w:val="20"/>
    </w:rPr>
  </w:style>
  <w:style w:type="paragraph" w:styleId="a6">
    <w:name w:val="List Paragraph"/>
    <w:basedOn w:val="a"/>
    <w:uiPriority w:val="99"/>
    <w:qFormat/>
    <w:rsid w:val="00EC0634"/>
    <w:pPr>
      <w:ind w:left="720"/>
    </w:pPr>
  </w:style>
  <w:style w:type="character" w:styleId="a7">
    <w:name w:val="footnote reference"/>
    <w:uiPriority w:val="99"/>
    <w:semiHidden/>
    <w:unhideWhenUsed/>
    <w:rsid w:val="00EC0634"/>
    <w:rPr>
      <w:vertAlign w:val="superscript"/>
    </w:rPr>
  </w:style>
  <w:style w:type="character" w:customStyle="1" w:styleId="a8">
    <w:name w:val="Гипертекстовая ссылка"/>
    <w:uiPriority w:val="99"/>
    <w:rsid w:val="00EC0634"/>
    <w:rPr>
      <w:color w:val="auto"/>
    </w:rPr>
  </w:style>
  <w:style w:type="paragraph" w:customStyle="1" w:styleId="formattexttopleveltext">
    <w:name w:val="formattext topleveltext"/>
    <w:basedOn w:val="a"/>
    <w:uiPriority w:val="99"/>
    <w:rsid w:val="006B06BE"/>
    <w:pPr>
      <w:spacing w:before="100" w:beforeAutospacing="1" w:after="100" w:afterAutospacing="1" w:line="240" w:lineRule="auto"/>
    </w:pPr>
    <w:rPr>
      <w:rFonts w:cs="Times New Roman"/>
      <w:sz w:val="24"/>
      <w:szCs w:val="24"/>
      <w:lang w:eastAsia="ru-RU"/>
    </w:rPr>
  </w:style>
  <w:style w:type="character" w:customStyle="1" w:styleId="30">
    <w:name w:val="Заголовок 3 Знак"/>
    <w:basedOn w:val="a0"/>
    <w:link w:val="3"/>
    <w:uiPriority w:val="99"/>
    <w:semiHidden/>
    <w:rsid w:val="006B06B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659B2"/>
    <w:rPr>
      <w:rFonts w:asciiTheme="majorHAnsi" w:eastAsiaTheme="majorEastAsia" w:hAnsiTheme="majorHAnsi" w:cstheme="majorBidi"/>
      <w:color w:val="2E74B5" w:themeColor="accent1" w:themeShade="BF"/>
      <w:sz w:val="26"/>
      <w:szCs w:val="26"/>
    </w:rPr>
  </w:style>
  <w:style w:type="table" w:styleId="a9">
    <w:name w:val="Table Grid"/>
    <w:basedOn w:val="a1"/>
    <w:rsid w:val="005B2C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55A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5ABF"/>
    <w:rPr>
      <w:rFonts w:ascii="Calibri" w:eastAsia="Calibri" w:hAnsi="Calibri" w:cs="Calibri"/>
    </w:rPr>
  </w:style>
  <w:style w:type="paragraph" w:styleId="ac">
    <w:name w:val="footer"/>
    <w:basedOn w:val="a"/>
    <w:link w:val="ad"/>
    <w:uiPriority w:val="99"/>
    <w:unhideWhenUsed/>
    <w:rsid w:val="00955A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5ABF"/>
    <w:rPr>
      <w:rFonts w:ascii="Calibri" w:eastAsia="Calibri" w:hAnsi="Calibri" w:cs="Calibri"/>
    </w:rPr>
  </w:style>
  <w:style w:type="paragraph" w:styleId="ae">
    <w:name w:val="Balloon Text"/>
    <w:basedOn w:val="a"/>
    <w:link w:val="af"/>
    <w:uiPriority w:val="99"/>
    <w:semiHidden/>
    <w:unhideWhenUsed/>
    <w:rsid w:val="00955A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5ABF"/>
    <w:rPr>
      <w:rFonts w:ascii="Tahoma" w:eastAsia="Calibri" w:hAnsi="Tahoma" w:cs="Tahoma"/>
      <w:sz w:val="16"/>
      <w:szCs w:val="16"/>
    </w:rPr>
  </w:style>
  <w:style w:type="table" w:styleId="af0">
    <w:name w:val="Light Shading"/>
    <w:basedOn w:val="a1"/>
    <w:uiPriority w:val="60"/>
    <w:rsid w:val="00955A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line number"/>
    <w:basedOn w:val="a0"/>
    <w:uiPriority w:val="99"/>
    <w:semiHidden/>
    <w:unhideWhenUsed/>
    <w:rsid w:val="00DD327E"/>
  </w:style>
  <w:style w:type="paragraph" w:customStyle="1" w:styleId="ConsPlusNormal">
    <w:name w:val="ConsPlusNormal"/>
    <w:rsid w:val="009B24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093035">
      <w:bodyDiv w:val="1"/>
      <w:marLeft w:val="0"/>
      <w:marRight w:val="0"/>
      <w:marTop w:val="0"/>
      <w:marBottom w:val="0"/>
      <w:divBdr>
        <w:top w:val="none" w:sz="0" w:space="0" w:color="auto"/>
        <w:left w:val="none" w:sz="0" w:space="0" w:color="auto"/>
        <w:bottom w:val="none" w:sz="0" w:space="0" w:color="auto"/>
        <w:right w:val="none" w:sz="0" w:space="0" w:color="auto"/>
      </w:divBdr>
    </w:div>
    <w:div w:id="77408902">
      <w:bodyDiv w:val="1"/>
      <w:marLeft w:val="0"/>
      <w:marRight w:val="0"/>
      <w:marTop w:val="0"/>
      <w:marBottom w:val="0"/>
      <w:divBdr>
        <w:top w:val="none" w:sz="0" w:space="0" w:color="auto"/>
        <w:left w:val="none" w:sz="0" w:space="0" w:color="auto"/>
        <w:bottom w:val="none" w:sz="0" w:space="0" w:color="auto"/>
        <w:right w:val="none" w:sz="0" w:space="0" w:color="auto"/>
      </w:divBdr>
    </w:div>
    <w:div w:id="83694803">
      <w:bodyDiv w:val="1"/>
      <w:marLeft w:val="0"/>
      <w:marRight w:val="0"/>
      <w:marTop w:val="0"/>
      <w:marBottom w:val="0"/>
      <w:divBdr>
        <w:top w:val="none" w:sz="0" w:space="0" w:color="auto"/>
        <w:left w:val="none" w:sz="0" w:space="0" w:color="auto"/>
        <w:bottom w:val="none" w:sz="0" w:space="0" w:color="auto"/>
        <w:right w:val="none" w:sz="0" w:space="0" w:color="auto"/>
      </w:divBdr>
    </w:div>
    <w:div w:id="203254410">
      <w:bodyDiv w:val="1"/>
      <w:marLeft w:val="0"/>
      <w:marRight w:val="0"/>
      <w:marTop w:val="0"/>
      <w:marBottom w:val="0"/>
      <w:divBdr>
        <w:top w:val="none" w:sz="0" w:space="0" w:color="auto"/>
        <w:left w:val="none" w:sz="0" w:space="0" w:color="auto"/>
        <w:bottom w:val="none" w:sz="0" w:space="0" w:color="auto"/>
        <w:right w:val="none" w:sz="0" w:space="0" w:color="auto"/>
      </w:divBdr>
    </w:div>
    <w:div w:id="406805451">
      <w:bodyDiv w:val="1"/>
      <w:marLeft w:val="0"/>
      <w:marRight w:val="0"/>
      <w:marTop w:val="0"/>
      <w:marBottom w:val="0"/>
      <w:divBdr>
        <w:top w:val="none" w:sz="0" w:space="0" w:color="auto"/>
        <w:left w:val="none" w:sz="0" w:space="0" w:color="auto"/>
        <w:bottom w:val="none" w:sz="0" w:space="0" w:color="auto"/>
        <w:right w:val="none" w:sz="0" w:space="0" w:color="auto"/>
      </w:divBdr>
    </w:div>
    <w:div w:id="449201377">
      <w:bodyDiv w:val="1"/>
      <w:marLeft w:val="0"/>
      <w:marRight w:val="0"/>
      <w:marTop w:val="0"/>
      <w:marBottom w:val="0"/>
      <w:divBdr>
        <w:top w:val="none" w:sz="0" w:space="0" w:color="auto"/>
        <w:left w:val="none" w:sz="0" w:space="0" w:color="auto"/>
        <w:bottom w:val="none" w:sz="0" w:space="0" w:color="auto"/>
        <w:right w:val="none" w:sz="0" w:space="0" w:color="auto"/>
      </w:divBdr>
    </w:div>
    <w:div w:id="1473408109">
      <w:bodyDiv w:val="1"/>
      <w:marLeft w:val="0"/>
      <w:marRight w:val="0"/>
      <w:marTop w:val="0"/>
      <w:marBottom w:val="0"/>
      <w:divBdr>
        <w:top w:val="none" w:sz="0" w:space="0" w:color="auto"/>
        <w:left w:val="none" w:sz="0" w:space="0" w:color="auto"/>
        <w:bottom w:val="none" w:sz="0" w:space="0" w:color="auto"/>
        <w:right w:val="none" w:sz="0" w:space="0" w:color="auto"/>
      </w:divBdr>
    </w:div>
    <w:div w:id="1550605150">
      <w:bodyDiv w:val="1"/>
      <w:marLeft w:val="0"/>
      <w:marRight w:val="0"/>
      <w:marTop w:val="0"/>
      <w:marBottom w:val="0"/>
      <w:divBdr>
        <w:top w:val="none" w:sz="0" w:space="0" w:color="auto"/>
        <w:left w:val="none" w:sz="0" w:space="0" w:color="auto"/>
        <w:bottom w:val="none" w:sz="0" w:space="0" w:color="auto"/>
        <w:right w:val="none" w:sz="0" w:space="0" w:color="auto"/>
      </w:divBdr>
    </w:div>
    <w:div w:id="1592621658">
      <w:bodyDiv w:val="1"/>
      <w:marLeft w:val="0"/>
      <w:marRight w:val="0"/>
      <w:marTop w:val="0"/>
      <w:marBottom w:val="0"/>
      <w:divBdr>
        <w:top w:val="none" w:sz="0" w:space="0" w:color="auto"/>
        <w:left w:val="none" w:sz="0" w:space="0" w:color="auto"/>
        <w:bottom w:val="none" w:sz="0" w:space="0" w:color="auto"/>
        <w:right w:val="none" w:sz="0" w:space="0" w:color="auto"/>
      </w:divBdr>
    </w:div>
    <w:div w:id="16757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2C42F-A57B-4278-9FB3-ADB5617D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dc:creator>
  <cp:keywords/>
  <dc:description/>
  <cp:lastModifiedBy>Отдел кадров</cp:lastModifiedBy>
  <cp:revision>11</cp:revision>
  <cp:lastPrinted>2015-08-28T10:10:00Z</cp:lastPrinted>
  <dcterms:created xsi:type="dcterms:W3CDTF">2016-12-14T07:18:00Z</dcterms:created>
  <dcterms:modified xsi:type="dcterms:W3CDTF">2017-12-08T14:10:00Z</dcterms:modified>
</cp:coreProperties>
</file>