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7" w:rsidRPr="00D95612" w:rsidRDefault="00D06545" w:rsidP="005C5447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27027" w:rsidRPr="00D95612">
        <w:rPr>
          <w:rFonts w:ascii="Times New Roman" w:hAnsi="Times New Roman" w:cs="Times New Roman"/>
          <w:b/>
          <w:sz w:val="24"/>
          <w:szCs w:val="24"/>
        </w:rPr>
        <w:t>лан</w:t>
      </w:r>
      <w:r w:rsidR="00525991">
        <w:rPr>
          <w:rFonts w:ascii="Times New Roman" w:hAnsi="Times New Roman" w:cs="Times New Roman"/>
          <w:b/>
          <w:sz w:val="24"/>
          <w:szCs w:val="24"/>
        </w:rPr>
        <w:t xml:space="preserve"> мероприятий по</w:t>
      </w:r>
      <w:r w:rsidR="00327027" w:rsidRPr="00D95612">
        <w:rPr>
          <w:rFonts w:ascii="Times New Roman" w:hAnsi="Times New Roman" w:cs="Times New Roman"/>
          <w:b/>
          <w:sz w:val="24"/>
          <w:szCs w:val="24"/>
        </w:rPr>
        <w:t xml:space="preserve"> противодействи</w:t>
      </w:r>
      <w:r w:rsidR="00525991">
        <w:rPr>
          <w:rFonts w:ascii="Times New Roman" w:hAnsi="Times New Roman" w:cs="Times New Roman"/>
          <w:b/>
          <w:sz w:val="24"/>
          <w:szCs w:val="24"/>
        </w:rPr>
        <w:t>ю</w:t>
      </w:r>
      <w:r w:rsidR="00327027" w:rsidRPr="00D95612">
        <w:rPr>
          <w:rFonts w:ascii="Times New Roman" w:hAnsi="Times New Roman" w:cs="Times New Roman"/>
          <w:b/>
          <w:sz w:val="24"/>
          <w:szCs w:val="24"/>
        </w:rPr>
        <w:t xml:space="preserve"> коррупции</w:t>
      </w:r>
    </w:p>
    <w:p w:rsidR="00D06545" w:rsidRPr="00AE0A1E" w:rsidRDefault="00D06545" w:rsidP="00D06545">
      <w:pPr>
        <w:pStyle w:val="ConsPlusNormal"/>
        <w:jc w:val="center"/>
        <w:rPr>
          <w:rFonts w:ascii="Times New Roman" w:hAnsi="Times New Roman" w:cs="Times New Roman"/>
          <w:b/>
          <w:iCs/>
          <w:kern w:val="36"/>
          <w:sz w:val="24"/>
          <w:szCs w:val="24"/>
        </w:rPr>
      </w:pPr>
      <w:r w:rsidRPr="00AE0A1E">
        <w:rPr>
          <w:rFonts w:ascii="Times New Roman" w:hAnsi="Times New Roman" w:cs="Times New Roman"/>
          <w:b/>
          <w:iCs/>
          <w:kern w:val="36"/>
          <w:sz w:val="24"/>
          <w:szCs w:val="24"/>
        </w:rPr>
        <w:t>в государственном автономном учреждении культуры Новосибирской области «Государственный академический Сибирский русский народный</w:t>
      </w:r>
    </w:p>
    <w:p w:rsidR="00A245F0" w:rsidRPr="00D95612" w:rsidRDefault="00A245F0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1"/>
        <w:gridCol w:w="5244"/>
        <w:gridCol w:w="1984"/>
        <w:gridCol w:w="1950"/>
      </w:tblGrid>
      <w:tr w:rsidR="00D95612" w:rsidRPr="00D95612" w:rsidTr="004D3462">
        <w:tc>
          <w:tcPr>
            <w:tcW w:w="711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№</w:t>
            </w:r>
          </w:p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5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5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50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4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D95612" w:rsidRPr="00D95612" w:rsidRDefault="004D3462" w:rsidP="004D3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Создание правовых и организационных основ п</w:t>
            </w:r>
            <w:r w:rsidR="00F12889" w:rsidRPr="00D95612">
              <w:rPr>
                <w:rFonts w:ascii="Times New Roman" w:hAnsi="Times New Roman" w:cs="Times New Roman"/>
                <w:b/>
              </w:rPr>
              <w:t>ротиводе</w:t>
            </w:r>
            <w:r w:rsidR="009D5FEC" w:rsidRPr="00D95612">
              <w:rPr>
                <w:rFonts w:ascii="Times New Roman" w:hAnsi="Times New Roman" w:cs="Times New Roman"/>
                <w:b/>
              </w:rPr>
              <w:t>йстви</w:t>
            </w:r>
            <w:r w:rsidRPr="00D95612">
              <w:rPr>
                <w:rFonts w:ascii="Times New Roman" w:hAnsi="Times New Roman" w:cs="Times New Roman"/>
                <w:b/>
              </w:rPr>
              <w:t>я</w:t>
            </w:r>
            <w:r w:rsidR="009D5FEC" w:rsidRPr="00D956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2889" w:rsidRPr="00D95612" w:rsidRDefault="009D5FEC" w:rsidP="00D9561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 xml:space="preserve">коррупции в </w:t>
            </w:r>
            <w:r w:rsidR="004D3462" w:rsidRPr="00D95612">
              <w:rPr>
                <w:rFonts w:ascii="Times New Roman" w:hAnsi="Times New Roman" w:cs="Times New Roman"/>
                <w:b/>
              </w:rPr>
              <w:t>учреждении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F12889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DC5263" w:rsidRPr="00D95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F12889" w:rsidRPr="00D95612" w:rsidRDefault="004D3462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Определение конкретных </w:t>
            </w:r>
            <w:r w:rsidR="00F12889" w:rsidRPr="00D95612">
              <w:rPr>
                <w:rFonts w:ascii="Times New Roman" w:hAnsi="Times New Roman" w:cs="Times New Roman"/>
              </w:rPr>
              <w:t>мероприятий</w:t>
            </w:r>
            <w:r w:rsidRPr="00D95612">
              <w:rPr>
                <w:rFonts w:ascii="Times New Roman" w:hAnsi="Times New Roman" w:cs="Times New Roman"/>
              </w:rPr>
              <w:t xml:space="preserve"> (применительно к учреждению)</w:t>
            </w:r>
            <w:r w:rsidR="00F12889" w:rsidRPr="00D95612">
              <w:rPr>
                <w:rFonts w:ascii="Times New Roman" w:hAnsi="Times New Roman" w:cs="Times New Roman"/>
              </w:rPr>
              <w:t>, направленных на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реализацию ст. 13.3 Федерального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закона «О</w:t>
            </w:r>
            <w:r w:rsidR="006E5144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противодействии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коррупции» с учетом Методических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рекомендации Минтруда России от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08.11.2013 по разработке и</w:t>
            </w:r>
            <w:r w:rsidR="00A245F0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принятию</w:t>
            </w:r>
            <w:r w:rsidR="00A245F0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организациями мер по предупреждению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и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противодействию коррупции</w:t>
            </w:r>
          </w:p>
        </w:tc>
        <w:tc>
          <w:tcPr>
            <w:tcW w:w="198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ежегодно,</w:t>
            </w:r>
          </w:p>
          <w:p w:rsidR="00D95612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  <w:r w:rsidR="00D95612" w:rsidRPr="00D95612">
              <w:rPr>
                <w:rFonts w:ascii="Times New Roman" w:hAnsi="Times New Roman" w:cs="Times New Roman"/>
              </w:rPr>
              <w:t xml:space="preserve"> </w:t>
            </w:r>
            <w:r w:rsidR="00621302">
              <w:rPr>
                <w:rFonts w:ascii="Times New Roman" w:hAnsi="Times New Roman" w:cs="Times New Roman"/>
              </w:rPr>
              <w:t xml:space="preserve">февраля </w:t>
            </w:r>
            <w:r w:rsidRPr="00D95612">
              <w:rPr>
                <w:rFonts w:ascii="Times New Roman" w:hAnsi="Times New Roman" w:cs="Times New Roman"/>
              </w:rPr>
              <w:t>года,</w:t>
            </w:r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следующего </w:t>
            </w:r>
            <w:proofErr w:type="gramStart"/>
            <w:r w:rsidRPr="00D9561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отчетным</w:t>
            </w:r>
          </w:p>
        </w:tc>
        <w:tc>
          <w:tcPr>
            <w:tcW w:w="1950" w:type="dxa"/>
          </w:tcPr>
          <w:p w:rsidR="00F12889" w:rsidRPr="00D95612" w:rsidRDefault="004D3462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4D3462" w:rsidRPr="00D95612" w:rsidRDefault="004D3462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877985" w:rsidRPr="00D95612" w:rsidTr="00BE0DCF">
        <w:tc>
          <w:tcPr>
            <w:tcW w:w="711" w:type="dxa"/>
          </w:tcPr>
          <w:p w:rsidR="00877985" w:rsidRPr="00D95612" w:rsidRDefault="00877985" w:rsidP="00BE0DCF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1.1.</w:t>
            </w:r>
            <w:r w:rsidR="00995608">
              <w:rPr>
                <w:rFonts w:ascii="Times New Roman" w:hAnsi="Times New Roman" w:cs="Times New Roman"/>
              </w:rPr>
              <w:t>1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877985" w:rsidRPr="00D95612" w:rsidRDefault="00877985" w:rsidP="00905A0B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Разработка и утверждение </w:t>
            </w:r>
            <w:r w:rsidR="00905A0B">
              <w:rPr>
                <w:rFonts w:ascii="Times New Roman" w:hAnsi="Times New Roman" w:cs="Times New Roman"/>
              </w:rPr>
              <w:t>положения о конфликте интересов, назначение комиссии по урегулированию конфликта интересов</w:t>
            </w:r>
          </w:p>
        </w:tc>
        <w:tc>
          <w:tcPr>
            <w:tcW w:w="1984" w:type="dxa"/>
          </w:tcPr>
          <w:p w:rsidR="00877985" w:rsidRPr="00905A0B" w:rsidRDefault="00877985" w:rsidP="00905A0B">
            <w:pPr>
              <w:jc w:val="center"/>
              <w:rPr>
                <w:rFonts w:ascii="Times New Roman" w:hAnsi="Times New Roman" w:cs="Times New Roman"/>
              </w:rPr>
            </w:pPr>
            <w:r w:rsidRPr="00905A0B">
              <w:rPr>
                <w:rFonts w:ascii="Times New Roman" w:hAnsi="Times New Roman" w:cs="Times New Roman"/>
              </w:rPr>
              <w:t xml:space="preserve">до 1 </w:t>
            </w:r>
            <w:r w:rsidR="00905A0B" w:rsidRPr="00905A0B">
              <w:rPr>
                <w:rFonts w:ascii="Times New Roman" w:hAnsi="Times New Roman" w:cs="Times New Roman"/>
              </w:rPr>
              <w:t xml:space="preserve">сентября </w:t>
            </w:r>
            <w:r w:rsidRPr="00905A0B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950" w:type="dxa"/>
          </w:tcPr>
          <w:p w:rsidR="00877985" w:rsidRPr="00877985" w:rsidRDefault="00877985" w:rsidP="00BE0D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Савочкин А.М., Адылов М.Ф.</w:t>
            </w:r>
          </w:p>
        </w:tc>
      </w:tr>
      <w:tr w:rsidR="00877985" w:rsidRPr="00D95612" w:rsidTr="00BE0DCF">
        <w:tc>
          <w:tcPr>
            <w:tcW w:w="711" w:type="dxa"/>
          </w:tcPr>
          <w:p w:rsidR="00877985" w:rsidRPr="00D95612" w:rsidRDefault="00877985" w:rsidP="00995608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1.1</w:t>
            </w:r>
            <w:r w:rsidR="00995608">
              <w:rPr>
                <w:rFonts w:ascii="Times New Roman" w:hAnsi="Times New Roman" w:cs="Times New Roman"/>
              </w:rPr>
              <w:t>.2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877985" w:rsidRPr="00D95612" w:rsidRDefault="00877985" w:rsidP="00877985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</w:rPr>
              <w:t xml:space="preserve">кодекса этики и служебного поведения </w:t>
            </w:r>
          </w:p>
        </w:tc>
        <w:tc>
          <w:tcPr>
            <w:tcW w:w="1984" w:type="dxa"/>
          </w:tcPr>
          <w:p w:rsidR="00877985" w:rsidRPr="00905A0B" w:rsidRDefault="00877985" w:rsidP="00905A0B">
            <w:pPr>
              <w:jc w:val="center"/>
              <w:rPr>
                <w:rFonts w:ascii="Times New Roman" w:hAnsi="Times New Roman" w:cs="Times New Roman"/>
              </w:rPr>
            </w:pPr>
            <w:r w:rsidRPr="00905A0B">
              <w:rPr>
                <w:rFonts w:ascii="Times New Roman" w:hAnsi="Times New Roman" w:cs="Times New Roman"/>
              </w:rPr>
              <w:t xml:space="preserve">до </w:t>
            </w:r>
            <w:r w:rsidR="00905A0B" w:rsidRPr="00905A0B">
              <w:rPr>
                <w:rFonts w:ascii="Times New Roman" w:hAnsi="Times New Roman" w:cs="Times New Roman"/>
              </w:rPr>
              <w:t xml:space="preserve">30 октября </w:t>
            </w:r>
            <w:r w:rsidRPr="00905A0B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950" w:type="dxa"/>
          </w:tcPr>
          <w:p w:rsidR="00877985" w:rsidRPr="00877985" w:rsidRDefault="00877985" w:rsidP="00BE0D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Савочкин А.М., Адылов М.Ф.</w:t>
            </w:r>
          </w:p>
        </w:tc>
      </w:tr>
      <w:tr w:rsidR="005C2D1C" w:rsidRPr="00D95612" w:rsidTr="00C945BF">
        <w:tc>
          <w:tcPr>
            <w:tcW w:w="711" w:type="dxa"/>
          </w:tcPr>
          <w:p w:rsidR="005C2D1C" w:rsidRPr="00D95612" w:rsidRDefault="005C2D1C" w:rsidP="00C945BF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C2D1C" w:rsidRPr="00D95612" w:rsidRDefault="005C2D1C" w:rsidP="00C945BF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</w:rPr>
              <w:t>Антикоррупционной политики Учреждения</w:t>
            </w:r>
          </w:p>
        </w:tc>
        <w:tc>
          <w:tcPr>
            <w:tcW w:w="1984" w:type="dxa"/>
          </w:tcPr>
          <w:p w:rsidR="005C2D1C" w:rsidRPr="00905A0B" w:rsidRDefault="005C2D1C" w:rsidP="008F3FEB">
            <w:pPr>
              <w:jc w:val="center"/>
              <w:rPr>
                <w:rFonts w:ascii="Times New Roman" w:hAnsi="Times New Roman" w:cs="Times New Roman"/>
              </w:rPr>
            </w:pPr>
            <w:r w:rsidRPr="00905A0B">
              <w:rPr>
                <w:rFonts w:ascii="Times New Roman" w:hAnsi="Times New Roman" w:cs="Times New Roman"/>
              </w:rPr>
              <w:t xml:space="preserve">до 30 </w:t>
            </w:r>
            <w:r w:rsidR="008F3FEB">
              <w:rPr>
                <w:rFonts w:ascii="Times New Roman" w:hAnsi="Times New Roman" w:cs="Times New Roman"/>
              </w:rPr>
              <w:t xml:space="preserve">мая </w:t>
            </w:r>
            <w:r w:rsidRPr="00905A0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05A0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5C2D1C" w:rsidRPr="00877985" w:rsidRDefault="005C2D1C" w:rsidP="00C945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Савочкин А.М., Адылов М.Ф.</w:t>
            </w:r>
          </w:p>
        </w:tc>
      </w:tr>
      <w:tr w:rsidR="00877985" w:rsidRPr="00D95612" w:rsidTr="00BE0DCF">
        <w:tc>
          <w:tcPr>
            <w:tcW w:w="711" w:type="dxa"/>
          </w:tcPr>
          <w:p w:rsidR="00877985" w:rsidRPr="00D95612" w:rsidRDefault="00877985" w:rsidP="005C2D1C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1.1.</w:t>
            </w:r>
            <w:r w:rsidR="005C2D1C">
              <w:rPr>
                <w:rFonts w:ascii="Times New Roman" w:hAnsi="Times New Roman" w:cs="Times New Roman"/>
              </w:rPr>
              <w:t>4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877985" w:rsidRPr="00D95612" w:rsidRDefault="005C2D1C" w:rsidP="00EA27F5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локального нормативного акта в части включения антикоррупционной оговорки в заключаемые с контрагентами договоры.</w:t>
            </w:r>
          </w:p>
        </w:tc>
        <w:tc>
          <w:tcPr>
            <w:tcW w:w="1984" w:type="dxa"/>
          </w:tcPr>
          <w:p w:rsidR="00877985" w:rsidRPr="00905A0B" w:rsidRDefault="00877985" w:rsidP="008F3FEB">
            <w:pPr>
              <w:jc w:val="center"/>
              <w:rPr>
                <w:rFonts w:ascii="Times New Roman" w:hAnsi="Times New Roman" w:cs="Times New Roman"/>
              </w:rPr>
            </w:pPr>
            <w:r w:rsidRPr="00905A0B">
              <w:rPr>
                <w:rFonts w:ascii="Times New Roman" w:hAnsi="Times New Roman" w:cs="Times New Roman"/>
              </w:rPr>
              <w:t xml:space="preserve">до </w:t>
            </w:r>
            <w:r w:rsidR="004376AF" w:rsidRPr="00905A0B">
              <w:rPr>
                <w:rFonts w:ascii="Times New Roman" w:hAnsi="Times New Roman" w:cs="Times New Roman"/>
              </w:rPr>
              <w:t xml:space="preserve">30 </w:t>
            </w:r>
            <w:r w:rsidR="008F3FEB">
              <w:rPr>
                <w:rFonts w:ascii="Times New Roman" w:hAnsi="Times New Roman" w:cs="Times New Roman"/>
              </w:rPr>
              <w:t xml:space="preserve">мая </w:t>
            </w:r>
            <w:r w:rsidRPr="00905A0B">
              <w:rPr>
                <w:rFonts w:ascii="Times New Roman" w:hAnsi="Times New Roman" w:cs="Times New Roman"/>
              </w:rPr>
              <w:t>201</w:t>
            </w:r>
            <w:r w:rsidR="005C2D1C">
              <w:rPr>
                <w:rFonts w:ascii="Times New Roman" w:hAnsi="Times New Roman" w:cs="Times New Roman"/>
              </w:rPr>
              <w:t>7</w:t>
            </w:r>
            <w:r w:rsidRPr="00905A0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877985" w:rsidRPr="00877985" w:rsidRDefault="00877985" w:rsidP="00BE0D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Савочкин А.М., Адылов М.Ф.</w:t>
            </w:r>
          </w:p>
        </w:tc>
      </w:tr>
      <w:tr w:rsidR="00D95612" w:rsidRPr="00D95612" w:rsidTr="00A245F0">
        <w:tc>
          <w:tcPr>
            <w:tcW w:w="711" w:type="dxa"/>
          </w:tcPr>
          <w:p w:rsidR="00764FA5" w:rsidRPr="00D95612" w:rsidRDefault="00764FA5" w:rsidP="00764FA5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4" w:type="dxa"/>
          </w:tcPr>
          <w:p w:rsidR="00764FA5" w:rsidRPr="00D95612" w:rsidRDefault="00764FA5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Проведение оценки коррупционных рисков в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Pr="00D95612">
              <w:rPr>
                <w:rFonts w:ascii="Times New Roman" w:hAnsi="Times New Roman" w:cs="Times New Roman"/>
              </w:rPr>
              <w:t xml:space="preserve">целях выявления сфер деятельности учреждения, наиболее подверженных таким рискам, и разработки соответствующих </w:t>
            </w:r>
            <w:r w:rsidR="00D95612" w:rsidRPr="00D95612">
              <w:rPr>
                <w:rFonts w:ascii="Times New Roman" w:hAnsi="Times New Roman" w:cs="Times New Roman"/>
              </w:rPr>
              <w:t xml:space="preserve">предложений по совершенствованию </w:t>
            </w:r>
            <w:r w:rsidRPr="00D95612">
              <w:rPr>
                <w:rFonts w:ascii="Times New Roman" w:hAnsi="Times New Roman" w:cs="Times New Roman"/>
              </w:rPr>
              <w:t>антикоррупционных мер</w:t>
            </w:r>
          </w:p>
        </w:tc>
        <w:tc>
          <w:tcPr>
            <w:tcW w:w="1984" w:type="dxa"/>
          </w:tcPr>
          <w:p w:rsidR="00764FA5" w:rsidRPr="00D95612" w:rsidRDefault="005C5447" w:rsidP="00905A0B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до </w:t>
            </w:r>
            <w:r w:rsidR="00905A0B">
              <w:rPr>
                <w:rFonts w:ascii="Times New Roman" w:hAnsi="Times New Roman" w:cs="Times New Roman"/>
              </w:rPr>
              <w:t xml:space="preserve">31 ноября </w:t>
            </w:r>
            <w:r w:rsidRPr="00D95612">
              <w:rPr>
                <w:rFonts w:ascii="Times New Roman" w:hAnsi="Times New Roman" w:cs="Times New Roman"/>
              </w:rPr>
              <w:t>2016 года</w:t>
            </w:r>
            <w:r w:rsidR="005C2D1C">
              <w:rPr>
                <w:rFonts w:ascii="Times New Roman" w:hAnsi="Times New Roman" w:cs="Times New Roman"/>
              </w:rPr>
              <w:t>, в последующем ежегодно 1 раз в 6 месяцев</w:t>
            </w:r>
          </w:p>
        </w:tc>
        <w:tc>
          <w:tcPr>
            <w:tcW w:w="1950" w:type="dxa"/>
          </w:tcPr>
          <w:p w:rsidR="00764FA5" w:rsidRPr="00D95612" w:rsidRDefault="00323326" w:rsidP="0032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Савочкин А.М., </w:t>
            </w:r>
            <w:proofErr w:type="spellStart"/>
            <w:r>
              <w:rPr>
                <w:rFonts w:ascii="Times New Roman" w:hAnsi="Times New Roman" w:cs="Times New Roman"/>
              </w:rPr>
              <w:t>Дрыгин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Адылов М.Ф. </w:t>
            </w:r>
          </w:p>
        </w:tc>
      </w:tr>
      <w:tr w:rsidR="00D95612" w:rsidRPr="00D95612" w:rsidTr="00A245F0">
        <w:tc>
          <w:tcPr>
            <w:tcW w:w="711" w:type="dxa"/>
          </w:tcPr>
          <w:p w:rsidR="005942A3" w:rsidRPr="00D95612" w:rsidRDefault="00DC5263" w:rsidP="005C544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5C5447" w:rsidRPr="00D95612">
              <w:rPr>
                <w:rFonts w:ascii="Times New Roman" w:hAnsi="Times New Roman" w:cs="Times New Roman"/>
              </w:rPr>
              <w:t>3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942A3" w:rsidRPr="00D95612" w:rsidRDefault="00A245F0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Осуществление взаимодействия с </w:t>
            </w:r>
            <w:r w:rsidR="005942A3" w:rsidRPr="00D95612">
              <w:rPr>
                <w:rFonts w:ascii="Times New Roman" w:hAnsi="Times New Roman" w:cs="Times New Roman"/>
              </w:rPr>
              <w:t xml:space="preserve">правоохранительными органами по фактам, связанным с проявлением коррупции </w:t>
            </w:r>
          </w:p>
        </w:tc>
        <w:tc>
          <w:tcPr>
            <w:tcW w:w="1984" w:type="dxa"/>
          </w:tcPr>
          <w:p w:rsidR="005942A3" w:rsidRPr="00D95612" w:rsidRDefault="005942A3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5942A3" w:rsidRPr="00D95612" w:rsidRDefault="00323326" w:rsidP="00594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Савочкин А.М.</w:t>
            </w:r>
          </w:p>
        </w:tc>
      </w:tr>
      <w:tr w:rsidR="00D95612" w:rsidRPr="00D95612" w:rsidTr="00A245F0">
        <w:tc>
          <w:tcPr>
            <w:tcW w:w="711" w:type="dxa"/>
          </w:tcPr>
          <w:p w:rsidR="00D95612" w:rsidRPr="00D95612" w:rsidRDefault="00D95612" w:rsidP="005C544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4" w:type="dxa"/>
          </w:tcPr>
          <w:p w:rsidR="00D95612" w:rsidRPr="00D95612" w:rsidRDefault="00D95612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Анализ оценки эффективности принимаемых в учреждении  мер по противодействию коррупции,</w:t>
            </w:r>
            <w:r w:rsidRPr="00D95612">
              <w:t xml:space="preserve"> </w:t>
            </w:r>
            <w:r w:rsidRPr="00D95612">
              <w:rPr>
                <w:rFonts w:ascii="Times New Roman" w:hAnsi="Times New Roman" w:cs="Times New Roman"/>
              </w:rPr>
              <w:t>разработка предложений, подлежащих учету при  формировании плана противодействия коррупции в учреждении на очередной (текущий) год</w:t>
            </w:r>
          </w:p>
        </w:tc>
        <w:tc>
          <w:tcPr>
            <w:tcW w:w="1984" w:type="dxa"/>
          </w:tcPr>
          <w:p w:rsidR="00D95612" w:rsidRPr="00D95612" w:rsidRDefault="00323326" w:rsidP="0032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не позднее 15 декабря </w:t>
            </w:r>
          </w:p>
        </w:tc>
        <w:tc>
          <w:tcPr>
            <w:tcW w:w="1950" w:type="dxa"/>
          </w:tcPr>
          <w:p w:rsidR="00D95612" w:rsidRPr="00D95612" w:rsidRDefault="00877985" w:rsidP="00D9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Савочкин А.М., </w:t>
            </w:r>
            <w:proofErr w:type="spellStart"/>
            <w:r>
              <w:rPr>
                <w:rFonts w:ascii="Times New Roman" w:hAnsi="Times New Roman" w:cs="Times New Roman"/>
              </w:rPr>
              <w:t>Дрыгин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Адылов М.Ф.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5942A3" w:rsidRPr="00D95612" w:rsidRDefault="00DC5263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2. </w:t>
            </w:r>
            <w:r w:rsidR="00764FA5" w:rsidRPr="00D95612">
              <w:rPr>
                <w:rFonts w:ascii="Times New Roman" w:hAnsi="Times New Roman" w:cs="Times New Roman"/>
                <w:b/>
              </w:rPr>
              <w:t>М</w:t>
            </w:r>
            <w:r w:rsidR="005942A3" w:rsidRPr="00D95612">
              <w:rPr>
                <w:rFonts w:ascii="Times New Roman" w:hAnsi="Times New Roman" w:cs="Times New Roman"/>
                <w:b/>
              </w:rPr>
              <w:t>ероприяти</w:t>
            </w:r>
            <w:r w:rsidR="00764FA5" w:rsidRPr="00D95612">
              <w:rPr>
                <w:rFonts w:ascii="Times New Roman" w:hAnsi="Times New Roman" w:cs="Times New Roman"/>
                <w:b/>
              </w:rPr>
              <w:t>я, направленные на обучение и информирование работников</w:t>
            </w:r>
          </w:p>
        </w:tc>
      </w:tr>
      <w:tr w:rsidR="00D95612" w:rsidRPr="00D95612" w:rsidTr="00A245F0">
        <w:tc>
          <w:tcPr>
            <w:tcW w:w="711" w:type="dxa"/>
          </w:tcPr>
          <w:p w:rsidR="005942A3" w:rsidRPr="00D95612" w:rsidRDefault="00DC5263" w:rsidP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</w:t>
            </w:r>
            <w:r w:rsidR="006E5144" w:rsidRPr="00D95612">
              <w:rPr>
                <w:rFonts w:ascii="Times New Roman" w:hAnsi="Times New Roman" w:cs="Times New Roman"/>
              </w:rPr>
              <w:t>1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942A3" w:rsidRPr="00D95612" w:rsidRDefault="00764FA5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Ознакомление работников с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Pr="00D95612">
              <w:rPr>
                <w:rFonts w:ascii="Times New Roman" w:hAnsi="Times New Roman" w:cs="Times New Roman"/>
              </w:rPr>
              <w:t>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84" w:type="dxa"/>
          </w:tcPr>
          <w:p w:rsidR="004D3462" w:rsidRPr="00D95612" w:rsidRDefault="00877985" w:rsidP="008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2016г., а также </w:t>
            </w:r>
            <w:r w:rsidR="004D3462" w:rsidRPr="00D95612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15</w:t>
            </w:r>
            <w:r w:rsidR="004D3462" w:rsidRPr="00D95612">
              <w:rPr>
                <w:rFonts w:ascii="Times New Roman" w:hAnsi="Times New Roman" w:cs="Times New Roman"/>
              </w:rPr>
              <w:t xml:space="preserve"> дней  со дня принятия акта в сфере противодействия коррупции / при приеме на работу</w:t>
            </w:r>
          </w:p>
        </w:tc>
        <w:tc>
          <w:tcPr>
            <w:tcW w:w="1950" w:type="dxa"/>
          </w:tcPr>
          <w:p w:rsidR="005942A3" w:rsidRDefault="00877985" w:rsidP="008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Савочкин А.М., Адылов М.Ф.,</w:t>
            </w:r>
          </w:p>
          <w:p w:rsidR="00877985" w:rsidRPr="00D95612" w:rsidRDefault="00877985" w:rsidP="00877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D95612" w:rsidRPr="00D95612" w:rsidTr="00A245F0">
        <w:tc>
          <w:tcPr>
            <w:tcW w:w="711" w:type="dxa"/>
          </w:tcPr>
          <w:p w:rsidR="00764FA5" w:rsidRPr="00D95612" w:rsidRDefault="0087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764FA5"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764FA5" w:rsidRPr="00D95612" w:rsidRDefault="00764FA5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4" w:type="dxa"/>
          </w:tcPr>
          <w:p w:rsidR="00764FA5" w:rsidRPr="00D95612" w:rsidRDefault="00764FA5" w:rsidP="00043B74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764FA5" w:rsidRPr="00D95612" w:rsidRDefault="00877985" w:rsidP="008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Савочкин А.М.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4D1D71" w:rsidRPr="00D95612" w:rsidRDefault="00DC5263" w:rsidP="000E4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3</w:t>
            </w:r>
            <w:r w:rsidR="004D1D71" w:rsidRPr="00D95612">
              <w:rPr>
                <w:rFonts w:ascii="Times New Roman" w:hAnsi="Times New Roman" w:cs="Times New Roman"/>
                <w:b/>
              </w:rPr>
              <w:t>. </w:t>
            </w:r>
            <w:r w:rsidR="000E431C" w:rsidRPr="00D95612">
              <w:rPr>
                <w:rFonts w:ascii="Times New Roman" w:hAnsi="Times New Roman" w:cs="Times New Roman"/>
                <w:b/>
              </w:rPr>
              <w:t>О</w:t>
            </w:r>
            <w:r w:rsidR="004D1D71" w:rsidRPr="00D95612">
              <w:rPr>
                <w:rFonts w:ascii="Times New Roman" w:hAnsi="Times New Roman" w:cs="Times New Roman"/>
                <w:b/>
              </w:rPr>
              <w:t>беспечение права граждан на доступ к информации о деятельности организации</w:t>
            </w:r>
          </w:p>
        </w:tc>
      </w:tr>
      <w:tr w:rsidR="00D95612" w:rsidRPr="00D95612" w:rsidTr="00A245F0">
        <w:tc>
          <w:tcPr>
            <w:tcW w:w="711" w:type="dxa"/>
          </w:tcPr>
          <w:p w:rsidR="004D1D71" w:rsidRPr="00D95612" w:rsidRDefault="00DC5263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  <w:r w:rsidR="004D1D71" w:rsidRPr="00D9561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244" w:type="dxa"/>
          </w:tcPr>
          <w:p w:rsidR="004D1D71" w:rsidRDefault="004D1D71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Размещение на</w:t>
            </w:r>
            <w:r w:rsidR="007611DF" w:rsidRPr="00D95612">
              <w:rPr>
                <w:rFonts w:ascii="Times New Roman" w:hAnsi="Times New Roman" w:cs="Times New Roman"/>
              </w:rPr>
              <w:t xml:space="preserve"> сайте </w:t>
            </w:r>
            <w:r w:rsidR="0078518E" w:rsidRPr="00D95612">
              <w:rPr>
                <w:rFonts w:ascii="Times New Roman" w:hAnsi="Times New Roman" w:cs="Times New Roman"/>
              </w:rPr>
              <w:t>учреждения</w:t>
            </w:r>
            <w:r w:rsidR="007611DF" w:rsidRPr="00D95612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в сети Интернет информации о</w:t>
            </w:r>
            <w:r w:rsidR="001D7A5A">
              <w:rPr>
                <w:rFonts w:ascii="Times New Roman" w:hAnsi="Times New Roman" w:cs="Times New Roman"/>
              </w:rPr>
              <w:t xml:space="preserve"> реализации </w:t>
            </w:r>
            <w:r w:rsidRPr="00D95612">
              <w:rPr>
                <w:rFonts w:ascii="Times New Roman" w:hAnsi="Times New Roman" w:cs="Times New Roman"/>
              </w:rPr>
              <w:t xml:space="preserve">мер по противодействию коррупции в </w:t>
            </w:r>
            <w:r w:rsidR="0078518E" w:rsidRPr="00D95612">
              <w:rPr>
                <w:rFonts w:ascii="Times New Roman" w:hAnsi="Times New Roman" w:cs="Times New Roman"/>
              </w:rPr>
              <w:t>учреждении</w:t>
            </w:r>
            <w:r w:rsidR="004D3462" w:rsidRPr="00D95612">
              <w:rPr>
                <w:rFonts w:ascii="Times New Roman" w:hAnsi="Times New Roman" w:cs="Times New Roman"/>
              </w:rPr>
              <w:t>, о принятых правовых актах по вопросам противодействия коррупции</w:t>
            </w:r>
          </w:p>
          <w:p w:rsidR="001D7A5A" w:rsidRPr="00D95612" w:rsidRDefault="001D7A5A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B74" w:rsidRPr="00D95612" w:rsidRDefault="00043B74" w:rsidP="000E431C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постоянно по мере необходимости </w:t>
            </w:r>
          </w:p>
        </w:tc>
        <w:tc>
          <w:tcPr>
            <w:tcW w:w="1950" w:type="dxa"/>
          </w:tcPr>
          <w:p w:rsidR="004D3462" w:rsidRDefault="00905A0B" w:rsidP="004D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Савочкин А.М.,</w:t>
            </w:r>
          </w:p>
          <w:p w:rsidR="00905A0B" w:rsidRPr="00D95612" w:rsidRDefault="00905A0B" w:rsidP="004D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Н.Е.</w:t>
            </w:r>
          </w:p>
        </w:tc>
      </w:tr>
    </w:tbl>
    <w:p w:rsidR="00CD36E6" w:rsidRPr="00D95612" w:rsidRDefault="00CD36E6" w:rsidP="00905A0B">
      <w:pPr>
        <w:rPr>
          <w:rFonts w:ascii="Times New Roman" w:hAnsi="Times New Roman" w:cs="Times New Roman"/>
          <w:sz w:val="24"/>
          <w:szCs w:val="24"/>
        </w:rPr>
      </w:pPr>
    </w:p>
    <w:sectPr w:rsidR="00CD36E6" w:rsidRPr="00D95612" w:rsidSect="00A76FA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99E"/>
    <w:multiLevelType w:val="hybridMultilevel"/>
    <w:tmpl w:val="648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5DC"/>
    <w:multiLevelType w:val="hybridMultilevel"/>
    <w:tmpl w:val="C2B0554C"/>
    <w:lvl w:ilvl="0" w:tplc="8FA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C3"/>
    <w:rsid w:val="00043B74"/>
    <w:rsid w:val="000E431C"/>
    <w:rsid w:val="00141A69"/>
    <w:rsid w:val="001D7A5A"/>
    <w:rsid w:val="001F1D1E"/>
    <w:rsid w:val="002457BA"/>
    <w:rsid w:val="00323326"/>
    <w:rsid w:val="00327027"/>
    <w:rsid w:val="003C5BF7"/>
    <w:rsid w:val="003E751D"/>
    <w:rsid w:val="004376AF"/>
    <w:rsid w:val="004564BF"/>
    <w:rsid w:val="004D1D71"/>
    <w:rsid w:val="004D3462"/>
    <w:rsid w:val="00525991"/>
    <w:rsid w:val="005942A3"/>
    <w:rsid w:val="005C2D1C"/>
    <w:rsid w:val="005C5447"/>
    <w:rsid w:val="00621302"/>
    <w:rsid w:val="00656C40"/>
    <w:rsid w:val="006E5144"/>
    <w:rsid w:val="007611DF"/>
    <w:rsid w:val="00764FA5"/>
    <w:rsid w:val="0078518E"/>
    <w:rsid w:val="00794E0B"/>
    <w:rsid w:val="00877985"/>
    <w:rsid w:val="0089429B"/>
    <w:rsid w:val="008F3FEB"/>
    <w:rsid w:val="00905A0B"/>
    <w:rsid w:val="00995608"/>
    <w:rsid w:val="009A2116"/>
    <w:rsid w:val="009B139C"/>
    <w:rsid w:val="009D5FEC"/>
    <w:rsid w:val="00A245F0"/>
    <w:rsid w:val="00A76FA2"/>
    <w:rsid w:val="00A97FC3"/>
    <w:rsid w:val="00CD36E6"/>
    <w:rsid w:val="00D06545"/>
    <w:rsid w:val="00D358BC"/>
    <w:rsid w:val="00D91270"/>
    <w:rsid w:val="00D95612"/>
    <w:rsid w:val="00DC5263"/>
    <w:rsid w:val="00E128D1"/>
    <w:rsid w:val="00EA27F5"/>
    <w:rsid w:val="00EC0837"/>
    <w:rsid w:val="00F1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  <w:style w:type="paragraph" w:customStyle="1" w:styleId="ConsPlusNormal">
    <w:name w:val="ConsPlusNormal"/>
    <w:rsid w:val="00D06545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Гл.спец по развитию</cp:lastModifiedBy>
  <cp:revision>9</cp:revision>
  <cp:lastPrinted>2017-05-23T11:07:00Z</cp:lastPrinted>
  <dcterms:created xsi:type="dcterms:W3CDTF">2016-06-01T09:38:00Z</dcterms:created>
  <dcterms:modified xsi:type="dcterms:W3CDTF">2017-05-23T11:07:00Z</dcterms:modified>
</cp:coreProperties>
</file>